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07C5" w14:textId="12589044" w:rsidR="00B56315" w:rsidRPr="00B56315" w:rsidRDefault="005400C5">
      <w:pPr>
        <w:rPr>
          <w:b/>
        </w:rPr>
      </w:pPr>
      <w:r>
        <w:rPr>
          <w:b/>
        </w:rPr>
        <w:t xml:space="preserve">No! </w:t>
      </w:r>
      <w:r w:rsidR="00B56315" w:rsidRPr="00B56315">
        <w:rPr>
          <w:b/>
        </w:rPr>
        <w:t xml:space="preserve">Dictatorship to Democracy </w:t>
      </w:r>
      <w:r w:rsidR="00584FB0">
        <w:rPr>
          <w:b/>
        </w:rPr>
        <w:t xml:space="preserve">– The </w:t>
      </w:r>
      <w:r w:rsidR="0019614A">
        <w:rPr>
          <w:b/>
        </w:rPr>
        <w:t xml:space="preserve">October 5, </w:t>
      </w:r>
      <w:r w:rsidR="00584FB0">
        <w:rPr>
          <w:b/>
        </w:rPr>
        <w:t xml:space="preserve">1988 Plebiscite </w:t>
      </w:r>
    </w:p>
    <w:p w14:paraId="691CE156" w14:textId="77777777" w:rsidR="0013673D" w:rsidRDefault="00584FB0">
      <w:r>
        <w:t xml:space="preserve">Held on </w:t>
      </w:r>
      <w:r w:rsidR="0013673D">
        <w:t>October 5</w:t>
      </w:r>
      <w:r w:rsidR="0013673D" w:rsidRPr="0013673D">
        <w:rPr>
          <w:vertAlign w:val="superscript"/>
        </w:rPr>
        <w:t>th</w:t>
      </w:r>
      <w:r w:rsidR="00CA79AD">
        <w:t>, 1988</w:t>
      </w:r>
      <w:r>
        <w:t>,</w:t>
      </w:r>
      <w:r w:rsidR="00CA79AD">
        <w:t xml:space="preserve"> </w:t>
      </w:r>
      <w:r>
        <w:t xml:space="preserve">the Chilean plebiscite </w:t>
      </w:r>
      <w:r w:rsidRPr="00584FB0">
        <w:t>is one of the most astonishing examples of a non-violent return to civilian democratic rule post-dictatorship</w:t>
      </w:r>
      <w:r>
        <w:t xml:space="preserve">. On this auspicious day, not only did Chilean history change forever, but so did the world’s understanding of democracy itself. </w:t>
      </w:r>
      <w:r w:rsidR="0013673D">
        <w:t>E</w:t>
      </w:r>
      <w:r w:rsidR="00934622">
        <w:t xml:space="preserve">xactly </w:t>
      </w:r>
      <w:r w:rsidR="004F3F65">
        <w:t>thirty</w:t>
      </w:r>
      <w:r w:rsidR="00934622">
        <w:t xml:space="preserve"> years ago today</w:t>
      </w:r>
      <w:r w:rsidR="0013673D">
        <w:t>, the people of Chile voted</w:t>
      </w:r>
      <w:r w:rsidR="004572E2">
        <w:t xml:space="preserve"> in </w:t>
      </w:r>
      <w:r w:rsidR="0013673D">
        <w:t>a democratic</w:t>
      </w:r>
      <w:r w:rsidR="0013673D" w:rsidRPr="0013673D">
        <w:t xml:space="preserve"> </w:t>
      </w:r>
      <w:r w:rsidR="0013673D" w:rsidRPr="00323B8E">
        <w:t>plebiscite</w:t>
      </w:r>
      <w:r w:rsidR="0013673D">
        <w:t xml:space="preserve"> to end the 16 year dictatorship of </w:t>
      </w:r>
      <w:r w:rsidR="004F3F65">
        <w:t xml:space="preserve">Army General </w:t>
      </w:r>
      <w:r w:rsidR="0013673D">
        <w:t>Augusto Pinochet. Despite being under the rule of a military dictatorship and with complete uncertainty as to the validity of the plebiscite</w:t>
      </w:r>
      <w:r w:rsidR="00934622">
        <w:t>,</w:t>
      </w:r>
      <w:r w:rsidR="004F3F65">
        <w:t xml:space="preserve"> seven</w:t>
      </w:r>
      <w:r w:rsidR="0013673D">
        <w:t xml:space="preserve"> million people exercised their civic right to vote for the first time in a decade and a half. 55.99% of the voters </w:t>
      </w:r>
      <w:r w:rsidR="004F3F65">
        <w:t>chose to say</w:t>
      </w:r>
      <w:r w:rsidR="0013673D">
        <w:t xml:space="preserve"> NO to the continuation of Pinoch</w:t>
      </w:r>
      <w:r w:rsidR="004572E2">
        <w:t>et’s rule and 44.01% voted YES.</w:t>
      </w:r>
      <w:r w:rsidR="004474A2">
        <w:t xml:space="preserve"> </w:t>
      </w:r>
      <w:r w:rsidR="00DD606E">
        <w:t>Chileans</w:t>
      </w:r>
      <w:r w:rsidR="004474A2">
        <w:t xml:space="preserve"> had confirmed that they were ready to transform their country.</w:t>
      </w:r>
      <w:r w:rsidR="004572E2">
        <w:t xml:space="preserve"> Over the last three decades, a neoteric Chile has immerged and persistently grown on an internationally relevant scale. </w:t>
      </w:r>
    </w:p>
    <w:p w14:paraId="13FD991B" w14:textId="77777777" w:rsidR="00F54517" w:rsidRPr="00CA79AD" w:rsidRDefault="006F6056">
      <w:pPr>
        <w:rPr>
          <w:b/>
        </w:rPr>
      </w:pPr>
      <w:r>
        <w:rPr>
          <w:b/>
        </w:rPr>
        <w:t>Pinochet’</w:t>
      </w:r>
      <w:r w:rsidR="00CA79AD">
        <w:rPr>
          <w:b/>
        </w:rPr>
        <w:t>s Rise to Power and the 1980</w:t>
      </w:r>
      <w:r>
        <w:rPr>
          <w:b/>
        </w:rPr>
        <w:t xml:space="preserve"> Constitution </w:t>
      </w:r>
    </w:p>
    <w:p w14:paraId="02E753C4" w14:textId="77777777" w:rsidR="00F54517" w:rsidRDefault="00813195">
      <w:r>
        <w:t>On Septe</w:t>
      </w:r>
      <w:r w:rsidR="00F54517">
        <w:t>mber 11</w:t>
      </w:r>
      <w:r w:rsidR="00F54517" w:rsidRPr="00F54517">
        <w:rPr>
          <w:vertAlign w:val="superscript"/>
        </w:rPr>
        <w:t>th</w:t>
      </w:r>
      <w:r w:rsidR="00F54517">
        <w:t>,</w:t>
      </w:r>
      <w:r w:rsidR="00862DA9">
        <w:t xml:space="preserve"> 1973,</w:t>
      </w:r>
      <w:r w:rsidR="00A030E8">
        <w:t xml:space="preserve"> Chilean armed forces </w:t>
      </w:r>
      <w:r w:rsidR="00F54517">
        <w:t xml:space="preserve">seized control of the country in a violent </w:t>
      </w:r>
      <w:r w:rsidR="00F54517" w:rsidRPr="004F3F65">
        <w:rPr>
          <w:i/>
        </w:rPr>
        <w:t>coup d’état</w:t>
      </w:r>
      <w:r w:rsidR="00F54517">
        <w:t xml:space="preserve"> deposing the democratically elected socialist President Salvador Allende. That same evening</w:t>
      </w:r>
      <w:r w:rsidR="008171D4">
        <w:t>,</w:t>
      </w:r>
      <w:r w:rsidR="00F54517">
        <w:t xml:space="preserve"> </w:t>
      </w:r>
      <w:r w:rsidR="00934622">
        <w:t xml:space="preserve">Army General </w:t>
      </w:r>
      <w:r w:rsidR="00A030E8">
        <w:t xml:space="preserve">Augusto </w:t>
      </w:r>
      <w:r w:rsidR="00F54517">
        <w:t xml:space="preserve">Pinochet, together with an Air Force General, a Navy Admiral and </w:t>
      </w:r>
      <w:r w:rsidR="004F3F65">
        <w:t>the</w:t>
      </w:r>
      <w:r w:rsidR="00F54517">
        <w:t xml:space="preserve"> Chief of Police had created and sworn in a junta, a government formed by a military committee. The junta was established as Chile’s ruling body, suspending the 1925 </w:t>
      </w:r>
      <w:r>
        <w:t>C</w:t>
      </w:r>
      <w:r w:rsidR="00F54517">
        <w:t>onstitution and Congress. However, at these early stages</w:t>
      </w:r>
      <w:r w:rsidR="00C95947">
        <w:t>,</w:t>
      </w:r>
      <w:r w:rsidR="00F54517">
        <w:t xml:space="preserve"> the junta was not intended to </w:t>
      </w:r>
      <w:r>
        <w:t>become</w:t>
      </w:r>
      <w:r w:rsidR="00F54517">
        <w:t xml:space="preserve"> a military dictatorship</w:t>
      </w:r>
      <w:r w:rsidR="004F3F65">
        <w:t xml:space="preserve"> </w:t>
      </w:r>
      <w:r w:rsidR="00B90B33">
        <w:t xml:space="preserve">since </w:t>
      </w:r>
      <w:r w:rsidR="004F3F65">
        <w:t>it sought</w:t>
      </w:r>
      <w:r w:rsidR="00934622">
        <w:t xml:space="preserve"> only to restore order before return</w:t>
      </w:r>
      <w:r w:rsidR="008171D4">
        <w:t>ing</w:t>
      </w:r>
      <w:r w:rsidR="00934622">
        <w:t xml:space="preserve"> to civilian rule</w:t>
      </w:r>
      <w:r w:rsidR="00F54517">
        <w:t>. The four members had agreed to rotate office every four years</w:t>
      </w:r>
      <w:r>
        <w:t xml:space="preserve"> selecting Pinochet as the first </w:t>
      </w:r>
      <w:r w:rsidR="00897619">
        <w:t>leader</w:t>
      </w:r>
      <w:r>
        <w:t xml:space="preserve">. </w:t>
      </w:r>
      <w:r w:rsidR="00CA79AD">
        <w:t>Conversely</w:t>
      </w:r>
      <w:r w:rsidR="004F3F65">
        <w:t xml:space="preserve">, </w:t>
      </w:r>
      <w:r>
        <w:t xml:space="preserve">Pinochet took the opportunity of being the first to power to do away with the idea of a rotating presidency, citing it as a potential administrative </w:t>
      </w:r>
      <w:r w:rsidR="00B36D56">
        <w:t>nightmare. A mere</w:t>
      </w:r>
      <w:r>
        <w:t xml:space="preserve"> six month after taking power</w:t>
      </w:r>
      <w:r w:rsidR="00B36D56">
        <w:t>,</w:t>
      </w:r>
      <w:r w:rsidR="004F3F65">
        <w:t xml:space="preserve"> Pinochet stated that he had done away with any plans</w:t>
      </w:r>
      <w:r>
        <w:t xml:space="preserve"> to return to civilian rule and declared himself the Supreme Leader of the nation.  </w:t>
      </w:r>
    </w:p>
    <w:p w14:paraId="7F852718" w14:textId="77777777" w:rsidR="00E077B6" w:rsidRDefault="004C7F72">
      <w:r>
        <w:t>In 1980</w:t>
      </w:r>
      <w:r w:rsidR="004F3F65">
        <w:t>,</w:t>
      </w:r>
      <w:r>
        <w:t xml:space="preserve"> the Pinochet government</w:t>
      </w:r>
      <w:r w:rsidR="00E077B6">
        <w:t xml:space="preserve"> drafted a new </w:t>
      </w:r>
      <w:r>
        <w:t>constitution</w:t>
      </w:r>
      <w:r w:rsidR="00E077B6">
        <w:t xml:space="preserve"> </w:t>
      </w:r>
      <w:r>
        <w:t>which followed in the lines of the Cold War National Security Doctrine (NSD). The NSD mean</w:t>
      </w:r>
      <w:r w:rsidR="004F3F65">
        <w:t>t</w:t>
      </w:r>
      <w:r>
        <w:t xml:space="preserve"> to establish a ‘protected democracy</w:t>
      </w:r>
      <w:r w:rsidR="004F3F65">
        <w:t>,</w:t>
      </w:r>
      <w:r>
        <w:t>’ one that limits political pluralism and allows for military control over civilian authorities.</w:t>
      </w:r>
      <w:r w:rsidR="004F3F65">
        <w:t xml:space="preserve"> Pinochet saw this new constitution as a means to not only maintain, but also legitimize his rule domestically as well as internationally. </w:t>
      </w:r>
      <w:r w:rsidR="00E077B6">
        <w:t>This constitution, voted through a referendum of disputed legitimacy, stated, in Article 25, that a President of the Republic could no</w:t>
      </w:r>
      <w:r w:rsidR="004F3F65">
        <w:t xml:space="preserve">t hold office for longer than eight </w:t>
      </w:r>
      <w:r w:rsidR="00E077B6">
        <w:t xml:space="preserve">years. This was the necessary catalyst that allowed for the 1988 plebiscite in which the public would have the democratic right to vote. </w:t>
      </w:r>
    </w:p>
    <w:p w14:paraId="3239B9F6" w14:textId="77777777" w:rsidR="00B5646D" w:rsidRDefault="004F3F65">
      <w:r w:rsidRPr="00BC60B1">
        <w:t>Despite his best attempts to retain un</w:t>
      </w:r>
      <w:r w:rsidR="00EC659A" w:rsidRPr="00BC60B1">
        <w:t>checked</w:t>
      </w:r>
      <w:r w:rsidRPr="00BC60B1">
        <w:t xml:space="preserve"> dictatorial power, Article 25 of the </w:t>
      </w:r>
      <w:r w:rsidR="00EC659A" w:rsidRPr="00BC60B1">
        <w:t>1980</w:t>
      </w:r>
      <w:r w:rsidRPr="00BC60B1">
        <w:t xml:space="preserve"> constitution is a testament</w:t>
      </w:r>
      <w:r w:rsidR="009573DE" w:rsidRPr="00BC60B1">
        <w:t xml:space="preserve"> to the</w:t>
      </w:r>
      <w:r w:rsidRPr="00BC60B1">
        <w:t xml:space="preserve"> m</w:t>
      </w:r>
      <w:r w:rsidR="00E077B6" w:rsidRPr="00BC60B1">
        <w:t>ounting international pressure</w:t>
      </w:r>
      <w:r w:rsidR="009573DE" w:rsidRPr="00BC60B1">
        <w:t xml:space="preserve"> that </w:t>
      </w:r>
      <w:r w:rsidR="00BC60B1">
        <w:t xml:space="preserve">could </w:t>
      </w:r>
      <w:r w:rsidR="009573DE" w:rsidRPr="00BC60B1">
        <w:t>no longer</w:t>
      </w:r>
      <w:r w:rsidR="00BC60B1">
        <w:t xml:space="preserve"> be</w:t>
      </w:r>
      <w:r w:rsidR="009573DE" w:rsidRPr="00BC60B1">
        <w:t xml:space="preserve"> ignor</w:t>
      </w:r>
      <w:r w:rsidR="00BC60B1">
        <w:t>ed</w:t>
      </w:r>
      <w:r w:rsidR="00E077B6" w:rsidRPr="00BC60B1">
        <w:t>. Throughout</w:t>
      </w:r>
      <w:r w:rsidR="00E077B6">
        <w:t xml:space="preserve"> the 1970s</w:t>
      </w:r>
      <w:r w:rsidR="00934622">
        <w:t>,</w:t>
      </w:r>
      <w:r w:rsidR="00E077B6">
        <w:t xml:space="preserve"> the United States had considered South America an invaluable battleground against the communist influence and had thus supported the right-wing groups in the 1973 military coup against a democratically elected president.</w:t>
      </w:r>
      <w:r w:rsidR="001523FB">
        <w:t xml:space="preserve"> </w:t>
      </w:r>
      <w:r w:rsidR="003A036E">
        <w:t xml:space="preserve"> </w:t>
      </w:r>
      <w:hyperlink r:id="rId5" w:history="1">
        <w:r w:rsidR="003A036E" w:rsidRPr="00964A4C">
          <w:rPr>
            <w:rStyle w:val="Hyperlink"/>
          </w:rPr>
          <w:t>https://www.cia.gov/library/reports/general-reports-1/chile/index.html</w:t>
        </w:r>
      </w:hyperlink>
      <w:r w:rsidR="003A036E">
        <w:t xml:space="preserve"> </w:t>
      </w:r>
      <w:r w:rsidR="00E077B6">
        <w:t xml:space="preserve"> Nonetheless, the 1980’s saw a brave new world that brought</w:t>
      </w:r>
      <w:r w:rsidR="00B90B33">
        <w:t xml:space="preserve"> about</w:t>
      </w:r>
      <w:r w:rsidR="00E077B6">
        <w:t xml:space="preserve"> many </w:t>
      </w:r>
      <w:r w:rsidR="00CA79AD">
        <w:t>global changes</w:t>
      </w:r>
      <w:r w:rsidR="00E077B6">
        <w:t xml:space="preserve">. The Cold War was at a turning point with Mikhail Gorbachev initiating </w:t>
      </w:r>
      <w:r w:rsidR="00E077B6" w:rsidRPr="00934622">
        <w:rPr>
          <w:i/>
        </w:rPr>
        <w:t>glasnost</w:t>
      </w:r>
      <w:r w:rsidR="00E077B6">
        <w:t xml:space="preserve"> and the </w:t>
      </w:r>
      <w:r w:rsidR="00E077B6" w:rsidRPr="00934622">
        <w:rPr>
          <w:i/>
        </w:rPr>
        <w:t>perestroika</w:t>
      </w:r>
      <w:r w:rsidR="00E077B6">
        <w:t xml:space="preserve"> democratic reforms, which surmounted in the fall of the Berlin Wall in 1989. During his visit to Chile in April 1987, Pope John Paul II strongly criticized Pinochet’s Presidency as “dictatorial</w:t>
      </w:r>
      <w:r w:rsidR="00B24474">
        <w:t>,</w:t>
      </w:r>
      <w:r w:rsidR="00E077B6">
        <w:t xml:space="preserve">” calling for an active restoration of democracy. According to </w:t>
      </w:r>
      <w:r w:rsidR="00934622">
        <w:t>t</w:t>
      </w:r>
      <w:r w:rsidR="00E077B6">
        <w:t xml:space="preserve">he Pope’s secretary, Cardinal Stanislaw Dziwisz, </w:t>
      </w:r>
      <w:r w:rsidR="00E077B6">
        <w:lastRenderedPageBreak/>
        <w:t xml:space="preserve">the Pope went as far as confronting Pinochet and </w:t>
      </w:r>
      <w:r w:rsidR="00FC570B">
        <w:t>calling on him</w:t>
      </w:r>
      <w:r w:rsidR="00E077B6">
        <w:t xml:space="preserve"> step down and </w:t>
      </w:r>
      <w:r w:rsidR="00E077B6" w:rsidRPr="00FC570B">
        <w:t>transfer power</w:t>
      </w:r>
      <w:r w:rsidR="00E077B6">
        <w:t xml:space="preserve"> over to civilian authorities. </w:t>
      </w:r>
    </w:p>
    <w:p w14:paraId="6B9FCEAF" w14:textId="77777777" w:rsidR="00DC7D0B" w:rsidRDefault="00B5646D">
      <w:r>
        <w:t>Internal pressure was also mounting. In 1982</w:t>
      </w:r>
      <w:r w:rsidR="007E4DEB">
        <w:t>,</w:t>
      </w:r>
      <w:r>
        <w:t xml:space="preserve"> Chile experienced a ma</w:t>
      </w:r>
      <w:r w:rsidR="00B90B33">
        <w:t>ssive economic crisis, the worst</w:t>
      </w:r>
      <w:r>
        <w:t xml:space="preserve"> since the 1930 Great Depression. GDP</w:t>
      </w:r>
      <w:r w:rsidR="004C46CD">
        <w:t xml:space="preserve"> (Gross Domestic Product)</w:t>
      </w:r>
      <w:r>
        <w:t xml:space="preserve"> fell 14.3% and unemployment was an astounding 23.7%. Massive protests ensued. Finally, the commander</w:t>
      </w:r>
      <w:r w:rsidR="00EC659A">
        <w:t>s</w:t>
      </w:r>
      <w:r>
        <w:t>-in-c</w:t>
      </w:r>
      <w:r w:rsidR="007E4DEB">
        <w:t>hief of the Air Forces, the Navy and the P</w:t>
      </w:r>
      <w:r>
        <w:t xml:space="preserve">olice no longer wanted to support the junta and called </w:t>
      </w:r>
      <w:r w:rsidR="0060095D">
        <w:t xml:space="preserve">for a return to civilian rule. </w:t>
      </w:r>
      <w:r w:rsidR="00E077B6">
        <w:t>The world</w:t>
      </w:r>
      <w:r>
        <w:t xml:space="preserve"> and the Chilean public</w:t>
      </w:r>
      <w:r w:rsidR="00E077B6">
        <w:t xml:space="preserve"> looked to Pinochet to legitimize his Presidency leaving</w:t>
      </w:r>
      <w:r w:rsidR="00912C34">
        <w:t xml:space="preserve"> him</w:t>
      </w:r>
      <w:r w:rsidR="00E077B6">
        <w:t xml:space="preserve"> with little choice other than a democratic vote the result of which </w:t>
      </w:r>
      <w:r w:rsidR="009D6168">
        <w:t>had to</w:t>
      </w:r>
      <w:r w:rsidR="00E077B6">
        <w:t xml:space="preserve"> be respected. </w:t>
      </w:r>
      <w:r w:rsidR="004E1E3A">
        <w:t>Consequently, on September 5</w:t>
      </w:r>
      <w:r w:rsidR="004E1E3A" w:rsidRPr="004C7F72">
        <w:rPr>
          <w:vertAlign w:val="superscript"/>
        </w:rPr>
        <w:t>th</w:t>
      </w:r>
      <w:r w:rsidR="004E1E3A">
        <w:t xml:space="preserve">, 1987, a month before the plebiscite, </w:t>
      </w:r>
      <w:r w:rsidR="007E4974">
        <w:t xml:space="preserve">the </w:t>
      </w:r>
      <w:r w:rsidR="004E1E3A">
        <w:t xml:space="preserve">opposition’s </w:t>
      </w:r>
      <w:r w:rsidR="004C7F72">
        <w:t xml:space="preserve">political advertisements supporting </w:t>
      </w:r>
      <w:r w:rsidR="00EB7F80">
        <w:t>the NO campaign were legalized.</w:t>
      </w:r>
    </w:p>
    <w:p w14:paraId="6CC8F1E1" w14:textId="77777777" w:rsidR="00DC7D0B" w:rsidRPr="006F6056" w:rsidRDefault="006F6056">
      <w:pPr>
        <w:rPr>
          <w:b/>
        </w:rPr>
      </w:pPr>
      <w:r>
        <w:rPr>
          <w:b/>
        </w:rPr>
        <w:t>The</w:t>
      </w:r>
      <w:r w:rsidR="00AA20B3">
        <w:rPr>
          <w:b/>
        </w:rPr>
        <w:t xml:space="preserve"> Uneasy</w:t>
      </w:r>
      <w:r>
        <w:rPr>
          <w:b/>
        </w:rPr>
        <w:t xml:space="preserve"> Choice</w:t>
      </w:r>
    </w:p>
    <w:p w14:paraId="73F42A90" w14:textId="77777777" w:rsidR="00DC7D0B" w:rsidRDefault="00DC7D0B">
      <w:r w:rsidRPr="00EC659A">
        <w:t>As outlined by the 1980 Constitution, the junta must put forward one candidate for a possible eight-</w:t>
      </w:r>
      <w:r w:rsidR="00FF46C3" w:rsidRPr="00EC659A">
        <w:t>year rule.</w:t>
      </w:r>
      <w:r w:rsidR="00F302F3">
        <w:t xml:space="preserve"> Pinochet had once again put himself forward as the junta candidate.</w:t>
      </w:r>
      <w:r w:rsidR="00F302F3" w:rsidRPr="00F302F3">
        <w:t xml:space="preserve"> </w:t>
      </w:r>
      <w:r w:rsidR="00F302F3">
        <w:t>Hence, on October 5</w:t>
      </w:r>
      <w:r w:rsidR="00F302F3" w:rsidRPr="00B5646D">
        <w:rPr>
          <w:vertAlign w:val="superscript"/>
        </w:rPr>
        <w:t>th</w:t>
      </w:r>
      <w:r w:rsidR="00F302F3">
        <w:t>, 1988 the Chilean public were faced with two choices:</w:t>
      </w:r>
    </w:p>
    <w:p w14:paraId="7911D0D1" w14:textId="77777777" w:rsidR="00B5646D" w:rsidRDefault="00B5646D" w:rsidP="00B5646D">
      <w:pPr>
        <w:pStyle w:val="ListParagraph"/>
        <w:numPr>
          <w:ilvl w:val="0"/>
          <w:numId w:val="1"/>
        </w:numPr>
      </w:pPr>
      <w:r>
        <w:t xml:space="preserve">YES: </w:t>
      </w:r>
      <w:r w:rsidRPr="00E321AF">
        <w:t xml:space="preserve">A vote for </w:t>
      </w:r>
      <w:r w:rsidR="00FF46C3" w:rsidRPr="00E321AF">
        <w:t>YES</w:t>
      </w:r>
      <w:r>
        <w:t xml:space="preserve"> is in favour of the election of Pinochet as President for an</w:t>
      </w:r>
      <w:r w:rsidR="00FF46C3">
        <w:t>other</w:t>
      </w:r>
      <w:r>
        <w:t xml:space="preserve"> eight year rule. The junta would continue to have legislative power until a new Congress is elected in March 1990.</w:t>
      </w:r>
    </w:p>
    <w:p w14:paraId="3B84E187" w14:textId="77777777" w:rsidR="00F54517" w:rsidRDefault="00B5646D" w:rsidP="00F302F3">
      <w:pPr>
        <w:pStyle w:val="ListParagraph"/>
        <w:numPr>
          <w:ilvl w:val="0"/>
          <w:numId w:val="1"/>
        </w:numPr>
      </w:pPr>
      <w:r>
        <w:t xml:space="preserve">NO: A </w:t>
      </w:r>
      <w:r w:rsidR="00FF46C3">
        <w:t>vote for NO</w:t>
      </w:r>
      <w:r>
        <w:t xml:space="preserve"> mea</w:t>
      </w:r>
      <w:r w:rsidR="008348CE">
        <w:t>nt that the candidate</w:t>
      </w:r>
      <w:r>
        <w:t xml:space="preserve"> is rejected. In this case</w:t>
      </w:r>
      <w:r w:rsidR="00EC659A">
        <w:t>,</w:t>
      </w:r>
      <w:r>
        <w:t xml:space="preserve"> Pinochet and the junta would stay in pow</w:t>
      </w:r>
      <w:r w:rsidR="00F302F3">
        <w:t xml:space="preserve">er for only one more year after which </w:t>
      </w:r>
      <w:r w:rsidR="00F302F3" w:rsidRPr="00F302F3">
        <w:t>free and open elections for a civilian president</w:t>
      </w:r>
      <w:r w:rsidR="00F302F3">
        <w:t xml:space="preserve"> and parliament would be held. </w:t>
      </w:r>
      <w:r>
        <w:t xml:space="preserve">A newly elected President and Congress would take office in March 1990. </w:t>
      </w:r>
    </w:p>
    <w:p w14:paraId="73CCDEC4" w14:textId="77777777" w:rsidR="003A036E" w:rsidRDefault="003A036E" w:rsidP="003A036E">
      <w:pPr>
        <w:pStyle w:val="ListParagraph"/>
        <w:ind w:left="405"/>
      </w:pPr>
      <w:r>
        <w:rPr>
          <w:noProof/>
          <w:lang w:eastAsia="en-CA"/>
        </w:rPr>
        <w:drawing>
          <wp:inline distT="0" distB="0" distL="0" distR="0" wp14:anchorId="3FED4CF5" wp14:editId="6AA34B41">
            <wp:extent cx="2496763" cy="2092147"/>
            <wp:effectExtent l="0" t="0" r="0" b="3810"/>
            <wp:docPr id="7" name="Picture 7" descr="File:Voto 1988 plebisci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Voto 1988 plebiscito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2470" cy="2096929"/>
                    </a:xfrm>
                    <a:prstGeom prst="rect">
                      <a:avLst/>
                    </a:prstGeom>
                    <a:noFill/>
                    <a:ln>
                      <a:noFill/>
                    </a:ln>
                  </pic:spPr>
                </pic:pic>
              </a:graphicData>
            </a:graphic>
          </wp:inline>
        </w:drawing>
      </w:r>
    </w:p>
    <w:p w14:paraId="158B0688" w14:textId="77777777" w:rsidR="002E4B1C" w:rsidRPr="002E4B1C" w:rsidRDefault="006D45D3">
      <w:pPr>
        <w:rPr>
          <w:rFonts w:ascii="Arial" w:hAnsi="Arial" w:cs="Arial"/>
          <w:color w:val="4B5555"/>
          <w:sz w:val="18"/>
          <w:szCs w:val="18"/>
          <w:shd w:val="clear" w:color="auto" w:fill="FFFFFF"/>
        </w:rPr>
      </w:pPr>
      <w:r>
        <w:t>For the Chilean public, v</w:t>
      </w:r>
      <w:r w:rsidR="009D40E4">
        <w:t>oting NO was by no means a straightforward or obvious decision</w:t>
      </w:r>
      <w:r w:rsidR="00A7592E">
        <w:t xml:space="preserve"> due</w:t>
      </w:r>
      <w:r w:rsidR="009D40E4">
        <w:t xml:space="preserve"> to many factors. </w:t>
      </w:r>
      <w:r w:rsidR="00A7592E">
        <w:t xml:space="preserve">Some saw the end of the junta as a regression to the difficult life they faced under Allende’s rule. </w:t>
      </w:r>
      <w:r w:rsidR="009D40E4">
        <w:t>When the Allende government fell to the junta in September 1973, the annual inflat</w:t>
      </w:r>
      <w:r w:rsidR="00CA79AD">
        <w:t>ion was a staggering 286%</w:t>
      </w:r>
      <w:r w:rsidR="009D40E4">
        <w:t xml:space="preserve">. Chileans often faced massive queues when looking to purchase basic household </w:t>
      </w:r>
      <w:r w:rsidR="00EC659A">
        <w:t xml:space="preserve">goods. </w:t>
      </w:r>
      <w:r w:rsidR="00EC659A" w:rsidRPr="000A6115">
        <w:t>The scarcity</w:t>
      </w:r>
      <w:r w:rsidR="006F5145" w:rsidRPr="000A6115">
        <w:t>, however,</w:t>
      </w:r>
      <w:r w:rsidR="00EC659A" w:rsidRPr="000A6115">
        <w:t xml:space="preserve"> was </w:t>
      </w:r>
      <w:r w:rsidR="000A6115" w:rsidRPr="000A6115">
        <w:t xml:space="preserve">a result of </w:t>
      </w:r>
      <w:r w:rsidR="00A03ADB" w:rsidRPr="000A6115">
        <w:t xml:space="preserve">much </w:t>
      </w:r>
      <w:r w:rsidR="000A6115">
        <w:t>greater</w:t>
      </w:r>
      <w:r w:rsidR="000A6115" w:rsidRPr="000A6115">
        <w:t xml:space="preserve"> </w:t>
      </w:r>
      <w:r w:rsidR="00A03ADB" w:rsidRPr="000A6115">
        <w:t>forces</w:t>
      </w:r>
      <w:r w:rsidR="006F5145" w:rsidRPr="000A6115">
        <w:t xml:space="preserve"> than simply poor </w:t>
      </w:r>
      <w:r w:rsidR="00BE3AD0" w:rsidRPr="000A6115">
        <w:t xml:space="preserve">economic </w:t>
      </w:r>
      <w:r w:rsidR="006F5145" w:rsidRPr="000A6115">
        <w:t>governance. Starting in the 1960s</w:t>
      </w:r>
      <w:r w:rsidR="00A03ADB" w:rsidRPr="000A6115">
        <w:t>,</w:t>
      </w:r>
      <w:r w:rsidR="006F5145" w:rsidRPr="000A6115">
        <w:t xml:space="preserve"> the United States had begun operations to reduce the influence of socialist ideas in Chile. </w:t>
      </w:r>
      <w:r w:rsidR="00A5409E" w:rsidRPr="000A6115">
        <w:t>This involvement significantly intensified during the Allende years and culminated in what has been referred</w:t>
      </w:r>
      <w:r w:rsidR="00A03ADB" w:rsidRPr="000A6115">
        <w:t xml:space="preserve"> to as </w:t>
      </w:r>
      <w:r w:rsidR="00FA3F18" w:rsidRPr="000A6115">
        <w:t>Nixon administration’s</w:t>
      </w:r>
      <w:r w:rsidR="00A5409E" w:rsidRPr="000A6115">
        <w:t xml:space="preserve"> “invisible bl</w:t>
      </w:r>
      <w:r w:rsidR="00A03ADB" w:rsidRPr="000A6115">
        <w:t>ockade</w:t>
      </w:r>
      <w:r w:rsidR="00A5409E" w:rsidRPr="000A6115">
        <w:t>”</w:t>
      </w:r>
      <w:r w:rsidR="00A03ADB" w:rsidRPr="000A6115">
        <w:t xml:space="preserve"> of Chile.</w:t>
      </w:r>
      <w:r w:rsidR="00A5409E" w:rsidRPr="000A6115">
        <w:t xml:space="preserve"> </w:t>
      </w:r>
      <w:r w:rsidR="00BE3AD0" w:rsidRPr="000A6115">
        <w:t>This</w:t>
      </w:r>
      <w:r w:rsidR="00A5409E" w:rsidRPr="000A6115">
        <w:t xml:space="preserve"> blockade severely limited </w:t>
      </w:r>
      <w:r w:rsidR="00BE3AD0" w:rsidRPr="000A6115">
        <w:t>long-term development loans</w:t>
      </w:r>
      <w:r w:rsidR="00A5409E" w:rsidRPr="000A6115">
        <w:t xml:space="preserve"> </w:t>
      </w:r>
      <w:r w:rsidR="00BE3AD0" w:rsidRPr="000A6115">
        <w:t xml:space="preserve">(USAAID) </w:t>
      </w:r>
      <w:r w:rsidR="00A5409E" w:rsidRPr="000A6115">
        <w:t>and short-term loans from American commercial banks, which fell from $220 million USD to a miniscule $30 million USD.</w:t>
      </w:r>
      <w:r w:rsidR="002E4B1C" w:rsidRPr="000A6115">
        <w:t xml:space="preserve"> </w:t>
      </w:r>
      <w:hyperlink r:id="rId7" w:history="1">
        <w:r w:rsidR="002E4B1C" w:rsidRPr="000A6115">
          <w:rPr>
            <w:rStyle w:val="Hyperlink"/>
            <w:rFonts w:ascii="Arial" w:hAnsi="Arial" w:cs="Arial"/>
            <w:sz w:val="18"/>
            <w:szCs w:val="18"/>
            <w:shd w:val="clear" w:color="auto" w:fill="FFFFFF"/>
          </w:rPr>
          <w:t>https://www.jstor.org/stable/2148700</w:t>
        </w:r>
      </w:hyperlink>
      <w:r w:rsidR="002E4B1C">
        <w:rPr>
          <w:rFonts w:ascii="Arial" w:hAnsi="Arial" w:cs="Arial"/>
          <w:color w:val="4B5555"/>
          <w:sz w:val="18"/>
          <w:szCs w:val="18"/>
          <w:shd w:val="clear" w:color="auto" w:fill="FFFFFF"/>
        </w:rPr>
        <w:t xml:space="preserve"> </w:t>
      </w:r>
    </w:p>
    <w:p w14:paraId="118656AB" w14:textId="77777777" w:rsidR="00FA3F18" w:rsidRPr="002E4B1C" w:rsidRDefault="00A5409E">
      <w:pPr>
        <w:rPr>
          <w:highlight w:val="yellow"/>
        </w:rPr>
      </w:pPr>
      <w:r w:rsidRPr="000A6115">
        <w:lastRenderedPageBreak/>
        <w:t xml:space="preserve">Short and long term credit restrains </w:t>
      </w:r>
      <w:r w:rsidR="00BE3AD0" w:rsidRPr="000A6115">
        <w:t>forced the Allende government to dip into foreign currency reserves and severely</w:t>
      </w:r>
      <w:r w:rsidRPr="000A6115">
        <w:t xml:space="preserve"> </w:t>
      </w:r>
      <w:r w:rsidR="00BE3AD0" w:rsidRPr="000A6115">
        <w:t>incapacitated</w:t>
      </w:r>
      <w:r w:rsidRPr="000A6115">
        <w:t xml:space="preserve"> </w:t>
      </w:r>
      <w:r w:rsidR="00BE3AD0" w:rsidRPr="000A6115">
        <w:t>Chile’s</w:t>
      </w:r>
      <w:r w:rsidRPr="000A6115">
        <w:t xml:space="preserve"> ability to provide adequate quantities of essential goods</w:t>
      </w:r>
      <w:r w:rsidR="00BE3AD0" w:rsidRPr="000A6115">
        <w:t>. Whi</w:t>
      </w:r>
      <w:r w:rsidR="00FB5013" w:rsidRPr="000A6115">
        <w:t>le Chile previously imported 40</w:t>
      </w:r>
      <w:r w:rsidR="00BE3AD0" w:rsidRPr="000A6115">
        <w:t>% of its goods from the US, that figure fell drastically to only 20% in 1972. Meanwhile, Chilean armed forces received</w:t>
      </w:r>
      <w:r w:rsidR="00BE3AD0">
        <w:t xml:space="preserve"> substantial aid from the US, with the CIA funnelling $8 million USD to Chilean truckers whose strikes kept good</w:t>
      </w:r>
      <w:r w:rsidR="005B6789">
        <w:t>s</w:t>
      </w:r>
      <w:r w:rsidR="00BE3AD0">
        <w:t xml:space="preserve"> from reaching supermarket shelves. </w:t>
      </w:r>
      <w:r w:rsidR="00FA3F18">
        <w:t>CIA</w:t>
      </w:r>
      <w:r w:rsidR="001A4B2E">
        <w:t xml:space="preserve"> total spending on destabilizing the Allende government is </w:t>
      </w:r>
      <w:r w:rsidR="000A6115">
        <w:t xml:space="preserve">estimated at </w:t>
      </w:r>
      <w:r w:rsidR="001A4B2E">
        <w:t xml:space="preserve">an astonishing $40 million USD </w:t>
      </w:r>
      <w:hyperlink r:id="rId8" w:history="1">
        <w:r w:rsidR="001A4B2E" w:rsidRPr="005A5733">
          <w:rPr>
            <w:rStyle w:val="Hyperlink"/>
            <w:rFonts w:ascii="Arial" w:hAnsi="Arial" w:cs="Arial"/>
            <w:sz w:val="18"/>
            <w:szCs w:val="18"/>
            <w:shd w:val="clear" w:color="auto" w:fill="FFFFFF"/>
          </w:rPr>
          <w:t>https://www.jstor.org/stable/2502654</w:t>
        </w:r>
      </w:hyperlink>
      <w:r w:rsidR="001A4B2E">
        <w:t>.</w:t>
      </w:r>
    </w:p>
    <w:p w14:paraId="69B787A1" w14:textId="77777777" w:rsidR="008B1706" w:rsidRDefault="001A4B2E">
      <w:r>
        <w:t>A credit deficit</w:t>
      </w:r>
      <w:r w:rsidR="000B735E">
        <w:t>,</w:t>
      </w:r>
      <w:r w:rsidR="005917B8">
        <w:t xml:space="preserve"> together with economic misma</w:t>
      </w:r>
      <w:r w:rsidR="0058376B">
        <w:t>na</w:t>
      </w:r>
      <w:r w:rsidR="005917B8">
        <w:t>gement</w:t>
      </w:r>
      <w:r w:rsidR="000B735E">
        <w:t xml:space="preserve"> by the government,</w:t>
      </w:r>
      <w:r>
        <w:t xml:space="preserve"> set </w:t>
      </w:r>
      <w:r w:rsidR="000B735E">
        <w:t>off</w:t>
      </w:r>
      <w:r>
        <w:t xml:space="preserve"> a chain reaction which led up to the 1973 coup. </w:t>
      </w:r>
      <w:r w:rsidR="00BE3AD0">
        <w:t xml:space="preserve">Allende’s socialist government began expropriating assets and intervening in the economy which shrunk the productive sector and caused a decline in the GDP. Despite its socialist ideals, the Allende government failed to help the 20% of Chileans living in extreme poverty. The country was spiralling into a vicious cycle of government deficit and inflation. Industry halted and unemployment skyrocketed. </w:t>
      </w:r>
    </w:p>
    <w:p w14:paraId="40DB1D74" w14:textId="77777777" w:rsidR="005D2329" w:rsidRDefault="00FA3F18">
      <w:r>
        <w:t>The economic situation changed drastically after the coup, so much so that previously scarce good</w:t>
      </w:r>
      <w:r w:rsidR="000A6115">
        <w:t>s</w:t>
      </w:r>
      <w:r>
        <w:t xml:space="preserve"> reappeared on the shelves with suspicious swiftness. The US had reopened the flow of credit, providing as much as $2 billion USD to the junta in 1976. T</w:t>
      </w:r>
      <w:r w:rsidR="009D40E4">
        <w:t>he Pinochet government</w:t>
      </w:r>
      <w:r>
        <w:t xml:space="preserve"> began instituting</w:t>
      </w:r>
      <w:r w:rsidR="009D40E4">
        <w:t xml:space="preserve"> significant </w:t>
      </w:r>
      <w:r w:rsidR="000C32CC">
        <w:t xml:space="preserve">neoliberal </w:t>
      </w:r>
      <w:r w:rsidR="009D40E4">
        <w:t xml:space="preserve">economic reforms that led to a radical transformation of the economy. </w:t>
      </w:r>
      <w:r w:rsidR="00FD4CF2">
        <w:t xml:space="preserve">The most </w:t>
      </w:r>
      <w:r>
        <w:t>substantial</w:t>
      </w:r>
      <w:r w:rsidR="00FD4CF2">
        <w:t xml:space="preserve"> reform was to open trade, allowing Chilean firms, productive sectors and the institutions to grow on an international stage. Exports grew from 12% to 35%, inflation had fallen to a measly 5%, </w:t>
      </w:r>
      <w:r w:rsidR="0028090B">
        <w:t xml:space="preserve">extreme poverty levels tapered off, and </w:t>
      </w:r>
      <w:r w:rsidR="00FD4CF2">
        <w:t>unemployment averaged below 6%</w:t>
      </w:r>
      <w:r w:rsidR="0028090B">
        <w:t>.</w:t>
      </w:r>
      <w:r w:rsidR="00DE180B">
        <w:t xml:space="preserve"> Pinochet government’s</w:t>
      </w:r>
      <w:r w:rsidR="00FD4CF2">
        <w:t xml:space="preserve"> economic policies received not only attention, but adulation and emulation, through</w:t>
      </w:r>
      <w:r w:rsidR="0028090B">
        <w:t>out</w:t>
      </w:r>
      <w:r w:rsidR="00FD4CF2">
        <w:t xml:space="preserve"> the world. </w:t>
      </w:r>
      <w:r w:rsidR="00224876">
        <w:t>Famed economis</w:t>
      </w:r>
      <w:r w:rsidR="000C32CC">
        <w:t xml:space="preserve">t Milton Friedman refers to these reforms as </w:t>
      </w:r>
      <w:r w:rsidR="00224876">
        <w:t xml:space="preserve">“the miracle of Chile.” Nonetheless, instead of attributing the success to Pinochet, he clarifies that </w:t>
      </w:r>
      <w:r w:rsidR="002861BF">
        <w:t>“</w:t>
      </w:r>
      <w:r w:rsidR="00224876" w:rsidRPr="00224876">
        <w:t>Chile is by all odds the best economic success story in Latin America today</w:t>
      </w:r>
      <w:r w:rsidR="00224876" w:rsidRPr="00E321AF">
        <w:t>. The real miracle is that a </w:t>
      </w:r>
      <w:hyperlink r:id="rId9" w:tooltip="Military junta" w:history="1">
        <w:r w:rsidR="00224876" w:rsidRPr="00E321AF">
          <w:rPr>
            <w:rStyle w:val="Hyperlink"/>
            <w:color w:val="auto"/>
            <w:u w:val="none"/>
          </w:rPr>
          <w:t>military junta</w:t>
        </w:r>
      </w:hyperlink>
      <w:r w:rsidR="00224876" w:rsidRPr="00E321AF">
        <w:t> was willing to let [economists]</w:t>
      </w:r>
      <w:r w:rsidR="005C6F83" w:rsidRPr="00E321AF">
        <w:t xml:space="preserve"> do it</w:t>
      </w:r>
      <w:r w:rsidR="00E321AF" w:rsidRPr="00E321AF">
        <w:t>”</w:t>
      </w:r>
      <w:r w:rsidR="002861BF" w:rsidRPr="00E321AF">
        <w:t xml:space="preserve"> even if it</w:t>
      </w:r>
      <w:r w:rsidR="000C32CC" w:rsidRPr="00E321AF">
        <w:t xml:space="preserve"> spelled its own doom</w:t>
      </w:r>
      <w:r w:rsidR="002861BF" w:rsidRPr="00E321AF">
        <w:t>.</w:t>
      </w:r>
      <w:r w:rsidR="00224876" w:rsidRPr="00E321AF">
        <w:t> </w:t>
      </w:r>
      <w:r w:rsidR="005C6F83" w:rsidRPr="00E321AF">
        <w:t>Friedman believes that “</w:t>
      </w:r>
      <w:r w:rsidR="00224876" w:rsidRPr="00E321AF">
        <w:t>free markets did work their way in bringing about a free society."</w:t>
      </w:r>
      <w:r w:rsidR="00E321AF" w:rsidRPr="00E321AF">
        <w:rPr>
          <w:sz w:val="18"/>
        </w:rPr>
        <w:t xml:space="preserve"> </w:t>
      </w:r>
      <w:hyperlink r:id="rId10" w:history="1">
        <w:r w:rsidR="00E321AF" w:rsidRPr="00E321AF">
          <w:rPr>
            <w:rStyle w:val="Hyperlink"/>
            <w:sz w:val="14"/>
          </w:rPr>
          <w:t>http://www.druglibrary.org/special/friedman/socialist.htm</w:t>
        </w:r>
      </w:hyperlink>
      <w:r w:rsidR="00E321AF">
        <w:t xml:space="preserve"> </w:t>
      </w:r>
      <w:r w:rsidR="00EC659A">
        <w:t xml:space="preserve">Such positivism, some </w:t>
      </w:r>
      <w:r w:rsidR="000C32CC">
        <w:t xml:space="preserve">would </w:t>
      </w:r>
      <w:r w:rsidR="00EC659A">
        <w:t xml:space="preserve">argue, tends to leave out the massive economic crisis of 1982 and the mounting accumulation of government dept. </w:t>
      </w:r>
      <w:r w:rsidR="00F2345C">
        <w:t>Even so</w:t>
      </w:r>
      <w:r w:rsidR="00EC659A">
        <w:t xml:space="preserve">, </w:t>
      </w:r>
      <w:r w:rsidR="00921FC0">
        <w:t>as the idiom goes</w:t>
      </w:r>
      <w:r w:rsidR="005D2329">
        <w:t>,</w:t>
      </w:r>
      <w:r w:rsidR="005D2329" w:rsidRPr="005D2329">
        <w:t xml:space="preserve"> </w:t>
      </w:r>
      <w:r w:rsidR="005D2329">
        <w:t xml:space="preserve">‘better the devil that </w:t>
      </w:r>
      <w:r w:rsidR="00B24474">
        <w:t>you know than the one you don’t</w:t>
      </w:r>
      <w:r w:rsidR="005D2329">
        <w:t>’</w:t>
      </w:r>
      <w:r w:rsidR="00B24474">
        <w:t xml:space="preserve"> was the view of many at the time.</w:t>
      </w:r>
      <w:r w:rsidR="005D2329">
        <w:t xml:space="preserve"> </w:t>
      </w:r>
    </w:p>
    <w:p w14:paraId="3105CF8C" w14:textId="77777777" w:rsidR="002E4B1C" w:rsidRPr="00D5446F" w:rsidRDefault="0014304A">
      <w:r>
        <w:t>Additional</w:t>
      </w:r>
      <w:r w:rsidR="00D5446F">
        <w:t xml:space="preserve"> reasons for those voting YES were fear and uncertainty. During its decade and a half rule, </w:t>
      </w:r>
      <w:r w:rsidR="002861BF">
        <w:t xml:space="preserve">the </w:t>
      </w:r>
      <w:r w:rsidR="00D5446F">
        <w:t>Pinochet government had committed atrocious crimes against humanity with victims numbering over 40,000</w:t>
      </w:r>
      <w:r w:rsidR="005C6F83">
        <w:t xml:space="preserve"> people</w:t>
      </w:r>
      <w:r w:rsidR="00D5446F">
        <w:t xml:space="preserve">. Many </w:t>
      </w:r>
      <w:r w:rsidR="006F0658">
        <w:t xml:space="preserve">innocent </w:t>
      </w:r>
      <w:r w:rsidR="00D5446F">
        <w:t>individuals were det</w:t>
      </w:r>
      <w:r w:rsidR="006F0658">
        <w:t xml:space="preserve">ained as political prisoners and </w:t>
      </w:r>
      <w:r w:rsidR="00D5446F">
        <w:t xml:space="preserve">tortured. Around 3,000 people </w:t>
      </w:r>
      <w:r w:rsidR="002861BF">
        <w:t>or more were</w:t>
      </w:r>
      <w:r w:rsidR="00D5446F">
        <w:t xml:space="preserve"> killed or forcibly disappeared. </w:t>
      </w:r>
      <w:r w:rsidR="001861A4">
        <w:t>Anyone seen to express Marxist or communist values</w:t>
      </w:r>
      <w:r w:rsidR="00E166D0">
        <w:t>, or to pose any threat to the dictatorship</w:t>
      </w:r>
      <w:r w:rsidR="001861A4">
        <w:t>, which rightfully or not,</w:t>
      </w:r>
      <w:r w:rsidR="005C6F83">
        <w:t xml:space="preserve"> often</w:t>
      </w:r>
      <w:r w:rsidR="006F0658">
        <w:t xml:space="preserve"> included youths, </w:t>
      </w:r>
      <w:r w:rsidR="001861A4">
        <w:t>literary figures and artists</w:t>
      </w:r>
      <w:r w:rsidR="006F0658">
        <w:t>,</w:t>
      </w:r>
      <w:r w:rsidR="001861A4">
        <w:t xml:space="preserve"> was simply eliminated without a trace.</w:t>
      </w:r>
      <w:r w:rsidR="006F0658">
        <w:t xml:space="preserve"> Countless families</w:t>
      </w:r>
      <w:r w:rsidR="001861A4">
        <w:t xml:space="preserve"> still mourn the loss of loved ones whose bodies had never been found. </w:t>
      </w:r>
      <w:r w:rsidR="00BE6807">
        <w:t xml:space="preserve">Pinochet’s rule by terror had left a lasting scar on the psyche of the Chilean people. Implementing what the Nazis had termed </w:t>
      </w:r>
      <w:r w:rsidR="00BE6807" w:rsidRPr="000A6115">
        <w:t>as the Night and Fog decree, which stated that the family members of those detained would know nothing about their arrest</w:t>
      </w:r>
      <w:r w:rsidR="00BE6807">
        <w:t xml:space="preserve">, torture or disappearance, the dictatorship </w:t>
      </w:r>
      <w:r w:rsidR="00F141C0">
        <w:t>paralyzed</w:t>
      </w:r>
      <w:r w:rsidR="00BE6807">
        <w:t xml:space="preserve"> the public with fear</w:t>
      </w:r>
      <w:r w:rsidR="00F141C0">
        <w:t>. The lack of any proof or photographic evidence of the human-rights abuses prevented the opposition from formulating more effective counter tactics -</w:t>
      </w:r>
      <w:r w:rsidR="00BE6807">
        <w:t xml:space="preserve"> </w:t>
      </w:r>
      <w:r w:rsidR="00F141C0">
        <w:t>an invisible enemy</w:t>
      </w:r>
      <w:r w:rsidR="005840AB">
        <w:t xml:space="preserve"> is hardest to combat. </w:t>
      </w:r>
      <w:r w:rsidR="002861BF">
        <w:t xml:space="preserve">Furthermore, many strongly questioned the legitimacy of the plebiscite, believing that the results would either be skewed to favor the junta, or simply disregarded all together. </w:t>
      </w:r>
    </w:p>
    <w:p w14:paraId="46F7F09F" w14:textId="77777777" w:rsidR="00FD4CF2" w:rsidRDefault="00F73D0F">
      <w:r>
        <w:lastRenderedPageBreak/>
        <w:t xml:space="preserve">Dispelling fears and reassuring </w:t>
      </w:r>
      <w:r w:rsidR="0014304A">
        <w:t xml:space="preserve">the public </w:t>
      </w:r>
      <w:r>
        <w:t>was a</w:t>
      </w:r>
      <w:r w:rsidR="005C6F83">
        <w:t xml:space="preserve"> tall order for the </w:t>
      </w:r>
      <w:r w:rsidR="004A4B51">
        <w:t>opposition</w:t>
      </w:r>
      <w:r w:rsidR="005C6F83">
        <w:t>.</w:t>
      </w:r>
      <w:r>
        <w:t xml:space="preserve"> </w:t>
      </w:r>
      <w:r w:rsidR="003D7FA0">
        <w:t>First and foremost,</w:t>
      </w:r>
      <w:r w:rsidR="00F17CE8">
        <w:t xml:space="preserve"> the seventeen opposition parties had to</w:t>
      </w:r>
      <w:r w:rsidR="00F87BB8">
        <w:t xml:space="preserve"> stop feuding by putting aside their ideological differences </w:t>
      </w:r>
      <w:r w:rsidR="00F17CE8">
        <w:t xml:space="preserve">and </w:t>
      </w:r>
      <w:r w:rsidR="00F87BB8">
        <w:t xml:space="preserve">conflicting </w:t>
      </w:r>
      <w:r w:rsidR="00F17CE8">
        <w:t xml:space="preserve">post-Pinochet fantasies </w:t>
      </w:r>
      <w:r w:rsidR="00F87BB8">
        <w:t>in order to agree</w:t>
      </w:r>
      <w:r w:rsidR="00F17CE8">
        <w:t xml:space="preserve"> that the main priority was to reinstate a civilian government. Once united, the NO campaign was in a precarious situation of carrying out a two-fold agenda. Firstly, they had to reassure citizens that they could dream of a different Chile without being silenced. And </w:t>
      </w:r>
      <w:r w:rsidR="00AC7661">
        <w:t>secondly, they had to reassure</w:t>
      </w:r>
      <w:r w:rsidR="00F17CE8">
        <w:t xml:space="preserve"> </w:t>
      </w:r>
      <w:r w:rsidR="002B78F1">
        <w:t>Pinochet supporters</w:t>
      </w:r>
      <w:r w:rsidR="00F17CE8">
        <w:t xml:space="preserve">, </w:t>
      </w:r>
      <w:r w:rsidR="005C6F83">
        <w:t>meaning</w:t>
      </w:r>
      <w:r w:rsidR="00F17CE8">
        <w:t xml:space="preserve"> the upper class and the business community, that they would not be jailed or exiled</w:t>
      </w:r>
      <w:r w:rsidR="003D7FA0">
        <w:t>, allowing them to have a sense of security</w:t>
      </w:r>
      <w:r w:rsidR="00F17CE8">
        <w:t xml:space="preserve"> </w:t>
      </w:r>
      <w:r w:rsidR="005E1B45">
        <w:t xml:space="preserve">and belonging </w:t>
      </w:r>
      <w:r w:rsidR="00F17CE8">
        <w:t>in a post-Pinochet world.</w:t>
      </w:r>
      <w:r w:rsidR="00085375">
        <w:t xml:space="preserve"> </w:t>
      </w:r>
      <w:r w:rsidR="005E1B45">
        <w:t xml:space="preserve">The message had to be inclusion, not revenge. </w:t>
      </w:r>
    </w:p>
    <w:p w14:paraId="30D6D788" w14:textId="77777777" w:rsidR="006F6056" w:rsidRPr="00BC4260" w:rsidRDefault="00BC4260">
      <w:pPr>
        <w:rPr>
          <w:b/>
        </w:rPr>
      </w:pPr>
      <w:r w:rsidRPr="00BC4260">
        <w:rPr>
          <w:b/>
        </w:rPr>
        <w:t xml:space="preserve">The Campaigns </w:t>
      </w:r>
    </w:p>
    <w:p w14:paraId="3D175918" w14:textId="77777777" w:rsidR="00BC4260" w:rsidRDefault="004C5FF3">
      <w:r>
        <w:t>Both the YES and the NO campaign</w:t>
      </w:r>
      <w:r w:rsidR="00775E99">
        <w:t>s</w:t>
      </w:r>
      <w:r>
        <w:t xml:space="preserve"> were allotted fifteen minutes of airtime in the late night and early morning to promote their cause. The YES campaign was undoubtedly better funded and more elaborate. It was created by an Argentinian advertising agency and had the assistance and support of the Chilean Armed Forces. The two main objectives of the YES campaign were to create fear among voters by reminding them of the difficult conditions they had lived through in 1973 le</w:t>
      </w:r>
      <w:r w:rsidR="001D2953">
        <w:t>a</w:t>
      </w:r>
      <w:r>
        <w:t>d</w:t>
      </w:r>
      <w:r w:rsidR="001D2953">
        <w:t>ing</w:t>
      </w:r>
      <w:r>
        <w:t xml:space="preserve"> up to the </w:t>
      </w:r>
      <w:r w:rsidRPr="006D7C28">
        <w:rPr>
          <w:i/>
        </w:rPr>
        <w:t>coup d’état</w:t>
      </w:r>
      <w:r w:rsidR="00006E2F">
        <w:t>,</w:t>
      </w:r>
      <w:r>
        <w:t xml:space="preserve"> and to change the perceptions of Augusto Pinochet from</w:t>
      </w:r>
      <w:r w:rsidR="001D2953">
        <w:t xml:space="preserve"> an</w:t>
      </w:r>
      <w:r>
        <w:t xml:space="preserve"> authoritarian leader to a more palpable President </w:t>
      </w:r>
      <w:r w:rsidR="001D2953">
        <w:t>in civilian garb</w:t>
      </w:r>
      <w:r>
        <w:t xml:space="preserve">. The </w:t>
      </w:r>
      <w:r w:rsidR="002B78F1">
        <w:t xml:space="preserve">early </w:t>
      </w:r>
      <w:r>
        <w:t>spots</w:t>
      </w:r>
      <w:r w:rsidR="001D2953">
        <w:t xml:space="preserve"> depicted</w:t>
      </w:r>
      <w:r>
        <w:t xml:space="preserve"> the economic successes of the Pinochet years to the sounds of Rapa Nui folk songs such as </w:t>
      </w:r>
      <w:r w:rsidRPr="004C5FF3">
        <w:t xml:space="preserve">"Iorana, Presidente" </w:t>
      </w:r>
      <w:r w:rsidRPr="003133F9">
        <w:t>(Hello, President).</w:t>
      </w:r>
      <w:r>
        <w:t xml:space="preserve"> When this failed to appeal to the public, the campaign switched focus to directly attack the NO advertisements, which had been seen as more successful. </w:t>
      </w:r>
    </w:p>
    <w:p w14:paraId="43C1BBA5" w14:textId="77777777" w:rsidR="00AE129C" w:rsidRDefault="00AE129C">
      <w:r>
        <w:rPr>
          <w:noProof/>
          <w:lang w:eastAsia="en-CA"/>
        </w:rPr>
        <w:drawing>
          <wp:inline distT="0" distB="0" distL="0" distR="0" wp14:anchorId="6CB93A9F" wp14:editId="190AE6B7">
            <wp:extent cx="1907070" cy="1631290"/>
            <wp:effectExtent l="0" t="0" r="0" b="7620"/>
            <wp:docPr id="9" name="Picture 9" descr="File:Logo &quot;Si Pinochet&qu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Logo &quot;Si Pinochet&quo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2712" cy="1636116"/>
                    </a:xfrm>
                    <a:prstGeom prst="rect">
                      <a:avLst/>
                    </a:prstGeom>
                    <a:noFill/>
                    <a:ln>
                      <a:noFill/>
                    </a:ln>
                  </pic:spPr>
                </pic:pic>
              </a:graphicData>
            </a:graphic>
          </wp:inline>
        </w:drawing>
      </w:r>
    </w:p>
    <w:p w14:paraId="7A487F2E" w14:textId="77777777" w:rsidR="00B1573A" w:rsidRDefault="005400C5">
      <w:hyperlink r:id="rId12" w:history="1">
        <w:r w:rsidR="00B1573A" w:rsidRPr="00964A4C">
          <w:rPr>
            <w:rStyle w:val="Hyperlink"/>
          </w:rPr>
          <w:t>https://www.youtube.com/watch?v=ddFfTyTnFhs</w:t>
        </w:r>
      </w:hyperlink>
      <w:r w:rsidR="00B1573A">
        <w:t xml:space="preserve"> YES</w:t>
      </w:r>
    </w:p>
    <w:p w14:paraId="4A440A89" w14:textId="77777777" w:rsidR="005D1E09" w:rsidRDefault="005D1E09">
      <w:r>
        <w:t xml:space="preserve">The NO campaign, created by a </w:t>
      </w:r>
      <w:r w:rsidR="002B78F1">
        <w:t>coalition</w:t>
      </w:r>
      <w:r>
        <w:t xml:space="preserve"> of opposition parties</w:t>
      </w:r>
      <w:r w:rsidR="00F050F4">
        <w:t xml:space="preserve"> </w:t>
      </w:r>
      <w:r w:rsidR="00775E99">
        <w:t xml:space="preserve">and supported by </w:t>
      </w:r>
      <w:r w:rsidR="00F050F4">
        <w:t>American admen</w:t>
      </w:r>
      <w:r>
        <w:t xml:space="preserve">, used the rainbow as its main symbol to </w:t>
      </w:r>
      <w:r w:rsidR="00775E99">
        <w:t>denote</w:t>
      </w:r>
      <w:r>
        <w:t xml:space="preserve"> the coming </w:t>
      </w:r>
      <w:r w:rsidR="000E1DA7">
        <w:t xml:space="preserve">together of diverse views and </w:t>
      </w:r>
      <w:r>
        <w:t xml:space="preserve">hope for </w:t>
      </w:r>
      <w:r w:rsidR="000E1DA7">
        <w:t xml:space="preserve">a </w:t>
      </w:r>
      <w:r>
        <w:t xml:space="preserve">more prosperous, happier and freer Chile. </w:t>
      </w:r>
      <w:r w:rsidR="008A3B2B">
        <w:t xml:space="preserve">Reassuring the public that voting out Pinochet did not mean a return to the socialist economic failures of President Salvador Allende, the ads </w:t>
      </w:r>
      <w:r w:rsidR="002B78F1">
        <w:t xml:space="preserve">even </w:t>
      </w:r>
      <w:r w:rsidR="008A3B2B">
        <w:t>featured right-wing leaders that supported a return to democracy. In addition to the optimistic views of a democratic future</w:t>
      </w:r>
      <w:r w:rsidR="007B3680">
        <w:t>,</w:t>
      </w:r>
      <w:r w:rsidR="008A3B2B">
        <w:t xml:space="preserve"> the campaign also included testimonies of the victims of torture and the relative</w:t>
      </w:r>
      <w:r w:rsidR="000E1DA7">
        <w:t>s</w:t>
      </w:r>
      <w:r w:rsidR="008A3B2B">
        <w:t xml:space="preserve"> of those disappeared or killed during Pinochet rule to remind the public of the hardships endured over the previous 15 years. </w:t>
      </w:r>
      <w:r w:rsidR="008A2F6E" w:rsidRPr="00B1573A">
        <w:t>The NO jingle was created with the main slogan of the campaign, "Chile, la alegría ya viene" (Chile, joy is on its way)</w:t>
      </w:r>
      <w:r w:rsidR="002B78F1" w:rsidRPr="00B1573A">
        <w:t xml:space="preserve"> and t</w:t>
      </w:r>
      <w:r w:rsidR="0000747C">
        <w:t>he spots often featured</w:t>
      </w:r>
      <w:r w:rsidR="008A2F6E" w:rsidRPr="00B1573A">
        <w:t xml:space="preserve"> Chilean and international celebrities from Carlos Caszely, a top Chilean footballer, to Sting and Jane Fonda.</w:t>
      </w:r>
      <w:r w:rsidR="008A2F6E">
        <w:t xml:space="preserve"> </w:t>
      </w:r>
    </w:p>
    <w:p w14:paraId="2F55094E" w14:textId="77777777" w:rsidR="00AE129C" w:rsidRDefault="00AE129C">
      <w:r>
        <w:rPr>
          <w:noProof/>
          <w:lang w:eastAsia="en-CA"/>
        </w:rPr>
        <w:lastRenderedPageBreak/>
        <w:drawing>
          <wp:inline distT="0" distB="0" distL="0" distR="0" wp14:anchorId="5241C52F" wp14:editId="40367996">
            <wp:extent cx="2013995" cy="1814169"/>
            <wp:effectExtent l="0" t="0" r="5715" b="0"/>
            <wp:docPr id="8" name="Picture 8" descr="File:Logo NO 19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go NO 198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512" cy="1819139"/>
                    </a:xfrm>
                    <a:prstGeom prst="rect">
                      <a:avLst/>
                    </a:prstGeom>
                    <a:noFill/>
                    <a:ln>
                      <a:noFill/>
                    </a:ln>
                  </pic:spPr>
                </pic:pic>
              </a:graphicData>
            </a:graphic>
          </wp:inline>
        </w:drawing>
      </w:r>
    </w:p>
    <w:p w14:paraId="6C52BF83" w14:textId="77777777" w:rsidR="00F050F4" w:rsidRPr="008A2F6E" w:rsidRDefault="005400C5">
      <w:hyperlink r:id="rId14" w:history="1">
        <w:r w:rsidR="00F050F4" w:rsidRPr="00964A4C">
          <w:rPr>
            <w:rStyle w:val="Hyperlink"/>
          </w:rPr>
          <w:t>https://www.youtube.com/watch?v=IFAMpW0hPNY</w:t>
        </w:r>
      </w:hyperlink>
      <w:r w:rsidR="00F050F4">
        <w:t xml:space="preserve">  - NO</w:t>
      </w:r>
    </w:p>
    <w:p w14:paraId="3D89FE0D" w14:textId="77777777" w:rsidR="004C5FF3" w:rsidRDefault="005D2329">
      <w:r>
        <w:t>The NO campaign was superior to that of the YES camp, however, it was only one of vital factors that led to the victory of the opposition</w:t>
      </w:r>
      <w:r w:rsidR="0000747C">
        <w:t>. The</w:t>
      </w:r>
      <w:r>
        <w:t xml:space="preserve"> truly amazing feat was mobilizing the public to vote and streamlining the registration process. The NO coalition led an immense grassroots campaign that included students, human rights groups, common citizens and organized political parties, to register an impressive 92% of the electorate. This was no easy feat as, while both sides organized massive rallies, those run by the NO side were suppressed by the police, attacked by armed YES supporters and received little media attention. Overall, the win of the NO side despite limited funds and constrained television access can be attributed to their ingenuity, ability to mobilize the public and volunteers, and most importantly to work</w:t>
      </w:r>
      <w:r w:rsidR="002B78F1">
        <w:t>ing</w:t>
      </w:r>
      <w:r>
        <w:t xml:space="preserve"> together on a platform of democracy and dignity to show Chile that the future could truly be different. </w:t>
      </w:r>
    </w:p>
    <w:p w14:paraId="71E3FD21" w14:textId="77777777" w:rsidR="006F6056" w:rsidRDefault="006F6056">
      <w:pPr>
        <w:rPr>
          <w:b/>
        </w:rPr>
      </w:pPr>
      <w:r w:rsidRPr="006F6056">
        <w:rPr>
          <w:b/>
        </w:rPr>
        <w:t>The Plebiscite - October 5</w:t>
      </w:r>
      <w:r w:rsidRPr="006F6056">
        <w:rPr>
          <w:b/>
          <w:vertAlign w:val="superscript"/>
        </w:rPr>
        <w:t>th</w:t>
      </w:r>
      <w:r w:rsidRPr="006F6056">
        <w:rPr>
          <w:b/>
        </w:rPr>
        <w:t>, 1988</w:t>
      </w:r>
    </w:p>
    <w:p w14:paraId="5272D4F9" w14:textId="77777777" w:rsidR="002B78F1" w:rsidRDefault="002B78F1" w:rsidP="002B78F1">
      <w:r>
        <w:t xml:space="preserve">Voting started early on that fateful day. </w:t>
      </w:r>
      <w:r w:rsidR="007A04E8">
        <w:t>M</w:t>
      </w:r>
      <w:r>
        <w:t xml:space="preserve">any advanced measures were put into place to </w:t>
      </w:r>
      <w:r w:rsidR="00455FBE">
        <w:t>validate</w:t>
      </w:r>
      <w:r>
        <w:t xml:space="preserve"> the accuracy of the votes. A computerized system was designed to keep track of the votes and an attorney was present at every table to </w:t>
      </w:r>
      <w:r w:rsidR="0048753C">
        <w:t>keep accurate count</w:t>
      </w:r>
      <w:r>
        <w:t>. The opposition had also developed their own statistical methods to verify the final result.</w:t>
      </w:r>
      <w:r w:rsidRPr="002B78F1">
        <w:t xml:space="preserve"> </w:t>
      </w:r>
      <w:r>
        <w:t>The Pinochet r</w:t>
      </w:r>
      <w:r w:rsidR="0041610A">
        <w:t xml:space="preserve">egime officials had approved </w:t>
      </w:r>
      <w:r>
        <w:t>these m</w:t>
      </w:r>
      <w:r w:rsidR="00455FBE">
        <w:t>easures for no other reason than</w:t>
      </w:r>
      <w:r>
        <w:t xml:space="preserve"> they were convinced that they would wi</w:t>
      </w:r>
      <w:r w:rsidR="0041610A">
        <w:t xml:space="preserve">n. A fraud-free election would </w:t>
      </w:r>
      <w:r>
        <w:t>allow Pinochet to finally have the legitimatiz</w:t>
      </w:r>
      <w:r w:rsidR="00D85AD8">
        <w:t xml:space="preserve">ation he so desperately sought. </w:t>
      </w:r>
      <w:r w:rsidR="0048753C">
        <w:t xml:space="preserve">What </w:t>
      </w:r>
      <w:r w:rsidR="00D85AD8">
        <w:t>they</w:t>
      </w:r>
      <w:r w:rsidR="0048753C">
        <w:t xml:space="preserve"> failed to grasp was that</w:t>
      </w:r>
      <w:r>
        <w:t xml:space="preserve"> </w:t>
      </w:r>
      <w:r w:rsidR="0048753C">
        <w:t>the partisan politics that the junta had been so preoccupied with removing</w:t>
      </w:r>
      <w:r w:rsidR="0048753C" w:rsidRPr="0048753C">
        <w:t xml:space="preserve"> </w:t>
      </w:r>
      <w:r w:rsidR="0048753C">
        <w:t xml:space="preserve">during its rule were incredibly deep-rooted, withstanding </w:t>
      </w:r>
      <w:r w:rsidR="00D85AD8">
        <w:t>social and economic reforms. Additionally, while</w:t>
      </w:r>
      <w:r>
        <w:t xml:space="preserve"> benefiting the upper classes</w:t>
      </w:r>
      <w:r w:rsidR="00455FBE">
        <w:t>,</w:t>
      </w:r>
      <w:r>
        <w:t xml:space="preserve"> the touted economic reforms side-stepped many poor and middle-class families. Finally, many Chileans held a deep resentment for the long years of repression under military rule. </w:t>
      </w:r>
    </w:p>
    <w:p w14:paraId="1A612336" w14:textId="77777777" w:rsidR="00A24A56" w:rsidRDefault="002B78F1" w:rsidP="00A24A56">
      <w:r>
        <w:t>Through</w:t>
      </w:r>
      <w:r w:rsidR="007B7141">
        <w:t>out</w:t>
      </w:r>
      <w:r>
        <w:t xml:space="preserve"> the day</w:t>
      </w:r>
      <w:r w:rsidR="007B7141">
        <w:t>,</w:t>
      </w:r>
      <w:r>
        <w:t xml:space="preserve"> the public had </w:t>
      </w:r>
      <w:r w:rsidR="003362A2">
        <w:t xml:space="preserve">come out in record numbers - </w:t>
      </w:r>
      <w:r>
        <w:t>an astonishing 90% of the eligible voters par</w:t>
      </w:r>
      <w:r w:rsidR="003362A2">
        <w:t>ticipated</w:t>
      </w:r>
      <w:r>
        <w:t xml:space="preserve"> in the plebiscite. Voting had come to an end but it wasn’t until midnight that government officials realized that they had been defeated. Fuming Pinochet’s initial reaction was to either suspend the vote count, provoking the opposition to burst out in viol</w:t>
      </w:r>
      <w:r w:rsidR="001F58F3">
        <w:t xml:space="preserve">ent protest or to once again </w:t>
      </w:r>
      <w:r>
        <w:t xml:space="preserve">turn violence themselves. Neither of these were a </w:t>
      </w:r>
      <w:r w:rsidR="001523FB">
        <w:t xml:space="preserve">viable </w:t>
      </w:r>
      <w:r>
        <w:t>possibility considering that the voting was well-regulated and perfectly calm</w:t>
      </w:r>
      <w:r w:rsidR="007B7141">
        <w:t>,</w:t>
      </w:r>
      <w:r>
        <w:t xml:space="preserve"> and that the opposition and the voters had displayed immense civic maturity and patience. Furthermore, </w:t>
      </w:r>
      <w:r w:rsidR="007B7141">
        <w:t>the upper class</w:t>
      </w:r>
      <w:r w:rsidR="002C6112">
        <w:t xml:space="preserve"> and the business </w:t>
      </w:r>
      <w:r w:rsidR="0041610A">
        <w:t xml:space="preserve">community were no longer </w:t>
      </w:r>
      <w:r w:rsidR="002C6112" w:rsidRPr="009D3E82">
        <w:t>willing to lift a finger to keep an unpopular dictator in power</w:t>
      </w:r>
      <w:r w:rsidR="0041610A">
        <w:t>, and neither were</w:t>
      </w:r>
      <w:r w:rsidR="001D7DA7" w:rsidRPr="009D3E82">
        <w:t xml:space="preserve"> the A</w:t>
      </w:r>
      <w:r w:rsidR="002C6112" w:rsidRPr="009D3E82">
        <w:t xml:space="preserve">rmy </w:t>
      </w:r>
      <w:r w:rsidR="001D7DA7" w:rsidRPr="009D3E82">
        <w:t>n</w:t>
      </w:r>
      <w:r w:rsidR="002C6112" w:rsidRPr="009D3E82">
        <w:t>or t</w:t>
      </w:r>
      <w:r w:rsidR="002C6112">
        <w:t xml:space="preserve">he other junta members. </w:t>
      </w:r>
      <w:r w:rsidR="001D7DA7">
        <w:t>The Chilean A</w:t>
      </w:r>
      <w:r>
        <w:t xml:space="preserve">rmy, although loyal to Pinochet as their commander-in-chief was a professional organization that respected constitutional law and thus would not go against the 1980 constitution to </w:t>
      </w:r>
      <w:r>
        <w:lastRenderedPageBreak/>
        <w:t xml:space="preserve">intervene with the democratic vote. The other members of the junta, being </w:t>
      </w:r>
      <w:r w:rsidR="007B7141">
        <w:t>the commanders-in-chief of the Navy, Air Forces and P</w:t>
      </w:r>
      <w:r>
        <w:t>olice</w:t>
      </w:r>
      <w:r w:rsidR="00861ADE">
        <w:t>,</w:t>
      </w:r>
      <w:r>
        <w:t xml:space="preserve"> </w:t>
      </w:r>
      <w:r w:rsidR="002C6112">
        <w:t xml:space="preserve">saw the result </w:t>
      </w:r>
      <w:r w:rsidR="00861ADE">
        <w:t xml:space="preserve">solely as Pinochet’s personal defeat and </w:t>
      </w:r>
      <w:r>
        <w:t>were committed to re</w:t>
      </w:r>
      <w:r w:rsidR="002C6112">
        <w:t>specting the vote</w:t>
      </w:r>
      <w:r>
        <w:t>.</w:t>
      </w:r>
      <w:r w:rsidR="00861ADE">
        <w:t xml:space="preserve"> </w:t>
      </w:r>
      <w:r>
        <w:t>Finally, the international community was paying close attention to the plebiscite</w:t>
      </w:r>
      <w:r w:rsidR="001A3170">
        <w:t xml:space="preserve"> and would not accept </w:t>
      </w:r>
      <w:r>
        <w:t xml:space="preserve">any </w:t>
      </w:r>
      <w:r w:rsidR="00A24A56">
        <w:t>foul play</w:t>
      </w:r>
      <w:r>
        <w:t>.</w:t>
      </w:r>
      <w:r w:rsidR="00A24A56">
        <w:t xml:space="preserve"> Fifteen years had passed since the CIA aided Pinochet in his rise to power and the Reag</w:t>
      </w:r>
      <w:r w:rsidR="001A3170">
        <w:t>an administration began to see him</w:t>
      </w:r>
      <w:r w:rsidR="00A24A56">
        <w:t xml:space="preserve"> as an undesirable dictator who no longer suited their interests. Therefore, this time around, US consortiums were on hand to support the opposition and prevent Pinochet from altering the results. </w:t>
      </w:r>
      <w:hyperlink r:id="rId15" w:history="1">
        <w:r w:rsidR="006B7C70" w:rsidRPr="00964A4C">
          <w:rPr>
            <w:rStyle w:val="Hyperlink"/>
          </w:rPr>
          <w:t>https://nsarchive2.gwu.edu/NSAEBB/NSAEBB413</w:t>
        </w:r>
      </w:hyperlink>
      <w:r w:rsidR="006B7C70">
        <w:t xml:space="preserve"> </w:t>
      </w:r>
    </w:p>
    <w:p w14:paraId="1B907E6D" w14:textId="77777777" w:rsidR="00782675" w:rsidRDefault="00861ADE">
      <w:r>
        <w:t>After a</w:t>
      </w:r>
      <w:r w:rsidR="002B78F1">
        <w:t xml:space="preserve">ll the votes had been counted the official result stood at </w:t>
      </w:r>
      <w:r w:rsidR="006E45F5">
        <w:t xml:space="preserve">56% for NO and 44% for YES. </w:t>
      </w:r>
      <w:r w:rsidR="00D86326">
        <w:t>The public first got wind of the results when Air Force General Fernando Matthei, hastily commented to a reporter that Pinochet had lost. An hour later, t</w:t>
      </w:r>
      <w:r w:rsidR="00782675">
        <w:t xml:space="preserve">he </w:t>
      </w:r>
      <w:r w:rsidR="00D86326">
        <w:t xml:space="preserve">official </w:t>
      </w:r>
      <w:r w:rsidR="00782675">
        <w:t>results were announced by</w:t>
      </w:r>
      <w:r w:rsidR="00D86326">
        <w:t xml:space="preserve"> Pinochet’s spokesperson, suggesting that Pinochet’s pride, rage or resentment </w:t>
      </w:r>
      <w:r w:rsidR="000A6115">
        <w:t>prevented him from doing</w:t>
      </w:r>
      <w:r w:rsidR="00D86326">
        <w:t xml:space="preserve"> so himself. </w:t>
      </w:r>
    </w:p>
    <w:p w14:paraId="114ECABB" w14:textId="77777777" w:rsidR="00D86326" w:rsidRDefault="00D86326" w:rsidP="00D86326">
      <w:r>
        <w:t xml:space="preserve">Pinochet, with his proverbial hands tied behind his back, had no choice but to respect the outcome and </w:t>
      </w:r>
      <w:r w:rsidRPr="006E45F5">
        <w:t>to concede his defeat</w:t>
      </w:r>
      <w:r>
        <w:t xml:space="preserve">, allowing for presidential and congressional elections. In an attempt to retain dignity, Pinochet later stated, using the expression </w:t>
      </w:r>
      <w:r w:rsidRPr="00277038">
        <w:rPr>
          <w:i/>
        </w:rPr>
        <w:t>misión cumplida</w:t>
      </w:r>
      <w:r>
        <w:t xml:space="preserve"> (mission accomplished), that he was content that his long rule had produced a sustainable political system and economic stability. He continued to serve as the commander-in-chief of the Army until March 1998. In line with the 1980 constitution, Pinochet was sworn in as a senator-for-life and granted immunity from prosecution.</w:t>
      </w:r>
    </w:p>
    <w:p w14:paraId="16C42514" w14:textId="77777777" w:rsidR="005D2329" w:rsidRPr="006E45F5" w:rsidRDefault="006E45F5">
      <w:pPr>
        <w:rPr>
          <w:b/>
        </w:rPr>
      </w:pPr>
      <w:r w:rsidRPr="006E45F5">
        <w:rPr>
          <w:b/>
        </w:rPr>
        <w:t>Transition to Democracy</w:t>
      </w:r>
    </w:p>
    <w:p w14:paraId="7DCF2C21" w14:textId="77777777" w:rsidR="004C135A" w:rsidRDefault="00861ADE" w:rsidP="00277038">
      <w:pPr>
        <w:shd w:val="clear" w:color="auto" w:fill="FFFFFF"/>
        <w:spacing w:after="0" w:line="240" w:lineRule="auto"/>
        <w:textAlignment w:val="baseline"/>
      </w:pPr>
      <w:r>
        <w:t>Following the plebiscite, Pinochet and the opposition had revised the 1980 constitution with fifty four new amendments</w:t>
      </w:r>
      <w:r w:rsidR="00553F4E">
        <w:t>. P</w:t>
      </w:r>
      <w:r>
        <w:t xml:space="preserve">residential and parliamentary elections took place on December 14, 1989. Patricio Aylwin, NO campaign leader, former senator </w:t>
      </w:r>
      <w:r w:rsidR="00553F4E">
        <w:t>and</w:t>
      </w:r>
      <w:r>
        <w:t xml:space="preserve"> Christian Democrat, had won the presidential elections with 55% of the vote. </w:t>
      </w:r>
      <w:r w:rsidR="00277038">
        <w:t>Chile was often cited for its exemplary free market economic policies and it was on the new government to</w:t>
      </w:r>
      <w:r w:rsidR="008828BD">
        <w:t xml:space="preserve"> </w:t>
      </w:r>
      <w:r w:rsidR="00277038">
        <w:t>demonstrate that these could be maintained without authoritarian control.</w:t>
      </w:r>
      <w:r w:rsidR="004C135A">
        <w:t xml:space="preserve"> </w:t>
      </w:r>
    </w:p>
    <w:p w14:paraId="0FDCF337" w14:textId="77777777" w:rsidR="004C135A" w:rsidRDefault="004C135A" w:rsidP="00277038">
      <w:pPr>
        <w:shd w:val="clear" w:color="auto" w:fill="FFFFFF"/>
        <w:spacing w:after="0" w:line="240" w:lineRule="auto"/>
        <w:textAlignment w:val="baseline"/>
      </w:pPr>
    </w:p>
    <w:p w14:paraId="2A6B36F6" w14:textId="77777777" w:rsidR="00C71B78" w:rsidRDefault="002C2261" w:rsidP="00277038">
      <w:pPr>
        <w:shd w:val="clear" w:color="auto" w:fill="FFFFFF"/>
        <w:spacing w:after="0" w:line="240" w:lineRule="auto"/>
        <w:textAlignment w:val="baseline"/>
      </w:pPr>
      <w:r>
        <w:t xml:space="preserve">Indeed, </w:t>
      </w:r>
      <w:r w:rsidR="00277038">
        <w:t>Chile’s transition to democracy</w:t>
      </w:r>
      <w:r w:rsidR="004C135A">
        <w:t xml:space="preserve"> can be considered </w:t>
      </w:r>
      <w:r w:rsidR="00553F4E">
        <w:t xml:space="preserve">largely a </w:t>
      </w:r>
      <w:r w:rsidR="00277038">
        <w:t>success</w:t>
      </w:r>
      <w:r w:rsidR="00553F4E">
        <w:t>ful one</w:t>
      </w:r>
      <w:r w:rsidR="00277038">
        <w:t xml:space="preserve">. </w:t>
      </w:r>
      <w:r w:rsidR="004C135A">
        <w:t>Thirty years after the plebiscite, t</w:t>
      </w:r>
      <w:r w:rsidR="00277038">
        <w:t xml:space="preserve">he </w:t>
      </w:r>
      <w:r w:rsidR="004C135A">
        <w:t>country is</w:t>
      </w:r>
      <w:r w:rsidR="00553F4E">
        <w:t xml:space="preserve"> </w:t>
      </w:r>
      <w:r w:rsidR="00277038">
        <w:t>politically stable with little corruption</w:t>
      </w:r>
      <w:r w:rsidR="00553F4E">
        <w:t>, especially in comparison to its neighbors</w:t>
      </w:r>
      <w:r w:rsidR="00277038">
        <w:t>. Chile is a regi</w:t>
      </w:r>
      <w:r w:rsidR="004C46CD">
        <w:t>o</w:t>
      </w:r>
      <w:r w:rsidR="00277038">
        <w:t xml:space="preserve">nal leader with Latin America’s fastest-growing economy and considered to be a high-income country by the World Bank. </w:t>
      </w:r>
      <w:r w:rsidR="007F18ED">
        <w:t>It</w:t>
      </w:r>
      <w:r w:rsidR="00277038">
        <w:t xml:space="preserve"> is a proud member of the Organization for Economic Co-operation and Development (OECD), an elite </w:t>
      </w:r>
      <w:r w:rsidR="00C71B78">
        <w:t>intergovernmental organization with only 36 member countries</w:t>
      </w:r>
      <w:r w:rsidR="00277038">
        <w:t xml:space="preserve">. </w:t>
      </w:r>
    </w:p>
    <w:p w14:paraId="6E2834C3" w14:textId="77777777" w:rsidR="00C71B78" w:rsidRDefault="00C71B78" w:rsidP="00277038">
      <w:pPr>
        <w:shd w:val="clear" w:color="auto" w:fill="FFFFFF"/>
        <w:spacing w:after="0" w:line="240" w:lineRule="auto"/>
        <w:textAlignment w:val="baseline"/>
      </w:pPr>
    </w:p>
    <w:p w14:paraId="177CFBED" w14:textId="77777777" w:rsidR="00C71B78" w:rsidRDefault="00C71B78" w:rsidP="00C71B78">
      <w:pPr>
        <w:shd w:val="clear" w:color="auto" w:fill="FFFFFF"/>
        <w:spacing w:after="0" w:line="240" w:lineRule="auto"/>
        <w:textAlignment w:val="baseline"/>
      </w:pPr>
      <w:r>
        <w:t>Nevertheless, despite its progress, Chile still hasn’t fully stepped out of the shadow of the Pinochet era.  Despite being one of the richest South American countries, it is also highly unequal, with the widest inequality gap of any OECD nation. To the average Chilean this means that living expenses are high</w:t>
      </w:r>
      <w:r w:rsidR="009C7658">
        <w:t xml:space="preserve"> while wages and </w:t>
      </w:r>
      <w:r>
        <w:t>pensions are low</w:t>
      </w:r>
      <w:r w:rsidR="009C7658">
        <w:t>,</w:t>
      </w:r>
      <w:r>
        <w:t xml:space="preserve"> and public services such as health and education are of poor quality.</w:t>
      </w:r>
      <w:r w:rsidR="00785778">
        <w:t xml:space="preserve"> P</w:t>
      </w:r>
      <w:r>
        <w:t>rivate education and healthcare are</w:t>
      </w:r>
      <w:r w:rsidR="009C7658">
        <w:t xml:space="preserve"> superior but</w:t>
      </w:r>
      <w:r>
        <w:t xml:space="preserve"> expensive and inaccessible to many.  Although the majority of Chileans are much better off than forty or thirty years ago, the poverty rate is still not low enough. </w:t>
      </w:r>
      <w:r w:rsidR="0093129C">
        <w:t>Labour laws are flimsy with minimum wage set at</w:t>
      </w:r>
      <w:r>
        <w:t xml:space="preserve"> a messily $417 USD monthly</w:t>
      </w:r>
      <w:r w:rsidR="0093129C">
        <w:t>,</w:t>
      </w:r>
      <w:r>
        <w:t xml:space="preserve"> which </w:t>
      </w:r>
      <w:r w:rsidR="0093129C">
        <w:t>by no means</w:t>
      </w:r>
      <w:r>
        <w:t xml:space="preserve"> reflect</w:t>
      </w:r>
      <w:r w:rsidR="0093129C">
        <w:t>s</w:t>
      </w:r>
      <w:r>
        <w:t xml:space="preserve"> the cost of living. Only 10% of workers belong to a union, meaning that many don’t have negotiating power. </w:t>
      </w:r>
    </w:p>
    <w:p w14:paraId="30D979E8" w14:textId="77777777" w:rsidR="00C71B78" w:rsidRDefault="00C71B78" w:rsidP="00C71B78">
      <w:pPr>
        <w:shd w:val="clear" w:color="auto" w:fill="FFFFFF"/>
        <w:spacing w:after="0" w:line="240" w:lineRule="auto"/>
        <w:textAlignment w:val="baseline"/>
      </w:pPr>
    </w:p>
    <w:p w14:paraId="222685B6" w14:textId="77777777" w:rsidR="00C71B78" w:rsidRDefault="00C71B78" w:rsidP="00C71B78">
      <w:pPr>
        <w:shd w:val="clear" w:color="auto" w:fill="FFFFFF"/>
        <w:spacing w:after="0" w:line="240" w:lineRule="auto"/>
        <w:textAlignment w:val="baseline"/>
      </w:pPr>
      <w:r>
        <w:t xml:space="preserve">Chile is also faced with many lingering societal issues such as elitism and restriction of social rights, in particularly those of women. Matters such as abortion, same-sex marriage and public access to better services is still in contention. The Catholic doctrine still prevails over many leftist ideals when it comes to </w:t>
      </w:r>
      <w:r>
        <w:lastRenderedPageBreak/>
        <w:t>these topics, resulting in frequent civic protests. As a result</w:t>
      </w:r>
      <w:r w:rsidR="009A3003">
        <w:t>,</w:t>
      </w:r>
      <w:r>
        <w:t xml:space="preserve"> Chilean society still remains</w:t>
      </w:r>
      <w:r w:rsidR="001764FB">
        <w:t xml:space="preserve"> highly</w:t>
      </w:r>
      <w:r>
        <w:t xml:space="preserve"> polarized despite </w:t>
      </w:r>
      <w:r w:rsidR="00ED7973">
        <w:t>the many</w:t>
      </w:r>
      <w:r>
        <w:t xml:space="preserve"> years of democracy. All of </w:t>
      </w:r>
      <w:r w:rsidR="009A3003">
        <w:t>the above is by no means to</w:t>
      </w:r>
      <w:r>
        <w:t xml:space="preserve"> </w:t>
      </w:r>
      <w:r w:rsidR="009A3003">
        <w:t xml:space="preserve">state </w:t>
      </w:r>
      <w:r>
        <w:t>that the progress made has been minor, or irrelevant. On the contrary, Chile can be seen as exemplary in many facets of its growth. As a rapidly developing country and a member of the OECD, Chile is committed to reducing socioeconomic equality and earning international respect.</w:t>
      </w:r>
      <w:r w:rsidR="009A3003">
        <w:t xml:space="preserve"> Conclusively</w:t>
      </w:r>
      <w:r w:rsidR="009A3003" w:rsidRPr="009A3003">
        <w:t>,</w:t>
      </w:r>
      <w:r w:rsidRPr="009A3003">
        <w:t xml:space="preserve"> </w:t>
      </w:r>
      <w:r w:rsidR="009A3003" w:rsidRPr="009A3003">
        <w:t>t</w:t>
      </w:r>
      <w:r w:rsidRPr="009A3003">
        <w:t>he real</w:t>
      </w:r>
      <w:r>
        <w:t xml:space="preserve"> lesson to be learned from </w:t>
      </w:r>
      <w:r w:rsidR="009A3003">
        <w:t xml:space="preserve">Chile’s history on and after October 5, 1988, </w:t>
      </w:r>
      <w:r>
        <w:t xml:space="preserve">is that </w:t>
      </w:r>
      <w:r w:rsidR="00264625">
        <w:t xml:space="preserve">progressive </w:t>
      </w:r>
      <w:r>
        <w:t>restructuring does not happen overnight with a popular vote or even after</w:t>
      </w:r>
      <w:r w:rsidR="00173FD4">
        <w:t xml:space="preserve"> </w:t>
      </w:r>
      <w:r w:rsidR="00457614">
        <w:t xml:space="preserve">several </w:t>
      </w:r>
      <w:r w:rsidR="00173FD4">
        <w:t>decades of democracy</w:t>
      </w:r>
      <w:r>
        <w:t xml:space="preserve">, but instead requires a deep-rooted ideological shift that can take </w:t>
      </w:r>
      <w:r w:rsidR="00A86DD6">
        <w:t xml:space="preserve">considerably </w:t>
      </w:r>
      <w:r>
        <w:t xml:space="preserve">longer to </w:t>
      </w:r>
      <w:r w:rsidR="00804CA3">
        <w:t>cultivate</w:t>
      </w:r>
      <w:r>
        <w:t xml:space="preserve">.  </w:t>
      </w:r>
    </w:p>
    <w:p w14:paraId="3AE45515" w14:textId="77777777" w:rsidR="00277038" w:rsidRDefault="00277038" w:rsidP="00277038">
      <w:pPr>
        <w:pStyle w:val="NormalWeb"/>
        <w:spacing w:before="0" w:beforeAutospacing="0" w:after="0" w:afterAutospacing="0"/>
        <w:textAlignment w:val="baseline"/>
        <w:rPr>
          <w:rFonts w:ascii="Georgia" w:hAnsi="Georgia"/>
          <w:color w:val="111111"/>
          <w:sz w:val="28"/>
          <w:szCs w:val="28"/>
        </w:rPr>
      </w:pPr>
    </w:p>
    <w:p w14:paraId="64A0E8C8" w14:textId="77777777" w:rsidR="00277038" w:rsidRDefault="00277038"/>
    <w:p w14:paraId="0C0F3EEA" w14:textId="77777777" w:rsidR="00277038" w:rsidRDefault="00277038"/>
    <w:sectPr w:rsidR="002770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816F4"/>
    <w:multiLevelType w:val="hybridMultilevel"/>
    <w:tmpl w:val="514AE454"/>
    <w:lvl w:ilvl="0" w:tplc="85E07EFE">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1" w15:restartNumberingAfterBreak="0">
    <w:nsid w:val="3C5B26B0"/>
    <w:multiLevelType w:val="multilevel"/>
    <w:tmpl w:val="E6886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B1C7EC0"/>
    <w:multiLevelType w:val="multilevel"/>
    <w:tmpl w:val="DD3A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C70F1"/>
    <w:multiLevelType w:val="multilevel"/>
    <w:tmpl w:val="5142B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554560">
    <w:abstractNumId w:val="0"/>
  </w:num>
  <w:num w:numId="2" w16cid:durableId="1928921980">
    <w:abstractNumId w:val="3"/>
  </w:num>
  <w:num w:numId="3" w16cid:durableId="507521379">
    <w:abstractNumId w:val="2"/>
  </w:num>
  <w:num w:numId="4" w16cid:durableId="179289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3D"/>
    <w:rsid w:val="00006E2F"/>
    <w:rsid w:val="0000747C"/>
    <w:rsid w:val="0002312C"/>
    <w:rsid w:val="00085375"/>
    <w:rsid w:val="000A6115"/>
    <w:rsid w:val="000B735E"/>
    <w:rsid w:val="000C32CC"/>
    <w:rsid w:val="000E1DA7"/>
    <w:rsid w:val="00117258"/>
    <w:rsid w:val="0013673D"/>
    <w:rsid w:val="0014304A"/>
    <w:rsid w:val="001523FB"/>
    <w:rsid w:val="00173FD4"/>
    <w:rsid w:val="001764FB"/>
    <w:rsid w:val="001861A4"/>
    <w:rsid w:val="0019614A"/>
    <w:rsid w:val="001A3170"/>
    <w:rsid w:val="001A4B2E"/>
    <w:rsid w:val="001D2953"/>
    <w:rsid w:val="001D7DA7"/>
    <w:rsid w:val="001F58F3"/>
    <w:rsid w:val="00224876"/>
    <w:rsid w:val="00250BBA"/>
    <w:rsid w:val="00264625"/>
    <w:rsid w:val="002657B1"/>
    <w:rsid w:val="00267FD9"/>
    <w:rsid w:val="00277038"/>
    <w:rsid w:val="0028090B"/>
    <w:rsid w:val="002861BF"/>
    <w:rsid w:val="002B78F1"/>
    <w:rsid w:val="002C2261"/>
    <w:rsid w:val="002C6112"/>
    <w:rsid w:val="002E4B1C"/>
    <w:rsid w:val="003133F9"/>
    <w:rsid w:val="003362A2"/>
    <w:rsid w:val="00372A8E"/>
    <w:rsid w:val="00372E1A"/>
    <w:rsid w:val="003A036E"/>
    <w:rsid w:val="003C3A92"/>
    <w:rsid w:val="003D5099"/>
    <w:rsid w:val="003D7FA0"/>
    <w:rsid w:val="00410CED"/>
    <w:rsid w:val="0041610A"/>
    <w:rsid w:val="004474A2"/>
    <w:rsid w:val="00455FBE"/>
    <w:rsid w:val="004572E2"/>
    <w:rsid w:val="00457614"/>
    <w:rsid w:val="0048753C"/>
    <w:rsid w:val="004A4B51"/>
    <w:rsid w:val="004B7DF3"/>
    <w:rsid w:val="004C135A"/>
    <w:rsid w:val="004C46CD"/>
    <w:rsid w:val="004C5FF3"/>
    <w:rsid w:val="004C7F72"/>
    <w:rsid w:val="004E1E3A"/>
    <w:rsid w:val="004F3F65"/>
    <w:rsid w:val="005400C5"/>
    <w:rsid w:val="00553F4E"/>
    <w:rsid w:val="0058376B"/>
    <w:rsid w:val="005840AB"/>
    <w:rsid w:val="00584FB0"/>
    <w:rsid w:val="005917B8"/>
    <w:rsid w:val="005B6789"/>
    <w:rsid w:val="005C6F83"/>
    <w:rsid w:val="005D1E09"/>
    <w:rsid w:val="005D2329"/>
    <w:rsid w:val="005D248F"/>
    <w:rsid w:val="005E1B45"/>
    <w:rsid w:val="0060095D"/>
    <w:rsid w:val="006B7C70"/>
    <w:rsid w:val="006D45D3"/>
    <w:rsid w:val="006D7C28"/>
    <w:rsid w:val="006E45F5"/>
    <w:rsid w:val="006F0658"/>
    <w:rsid w:val="006F5145"/>
    <w:rsid w:val="006F6056"/>
    <w:rsid w:val="00706B8A"/>
    <w:rsid w:val="007407B3"/>
    <w:rsid w:val="00775E99"/>
    <w:rsid w:val="00782675"/>
    <w:rsid w:val="00785778"/>
    <w:rsid w:val="007A04E8"/>
    <w:rsid w:val="007B3680"/>
    <w:rsid w:val="007B456F"/>
    <w:rsid w:val="007B7141"/>
    <w:rsid w:val="007E4974"/>
    <w:rsid w:val="007E4DEB"/>
    <w:rsid w:val="007F18ED"/>
    <w:rsid w:val="00804CA3"/>
    <w:rsid w:val="00813195"/>
    <w:rsid w:val="008171D4"/>
    <w:rsid w:val="008209A9"/>
    <w:rsid w:val="008348CE"/>
    <w:rsid w:val="0086177A"/>
    <w:rsid w:val="00861ADE"/>
    <w:rsid w:val="00862DA9"/>
    <w:rsid w:val="008828BD"/>
    <w:rsid w:val="00897619"/>
    <w:rsid w:val="008A2F6E"/>
    <w:rsid w:val="008A3B2B"/>
    <w:rsid w:val="008B1706"/>
    <w:rsid w:val="00912C34"/>
    <w:rsid w:val="009178BE"/>
    <w:rsid w:val="00921FC0"/>
    <w:rsid w:val="00927920"/>
    <w:rsid w:val="0093129C"/>
    <w:rsid w:val="00934622"/>
    <w:rsid w:val="009573DE"/>
    <w:rsid w:val="00975548"/>
    <w:rsid w:val="009950FC"/>
    <w:rsid w:val="009A3003"/>
    <w:rsid w:val="009C7658"/>
    <w:rsid w:val="009D3E82"/>
    <w:rsid w:val="009D40E4"/>
    <w:rsid w:val="009D6168"/>
    <w:rsid w:val="00A030E8"/>
    <w:rsid w:val="00A03ADB"/>
    <w:rsid w:val="00A07AC2"/>
    <w:rsid w:val="00A24A56"/>
    <w:rsid w:val="00A5409E"/>
    <w:rsid w:val="00A7592E"/>
    <w:rsid w:val="00A86DD6"/>
    <w:rsid w:val="00AA20B3"/>
    <w:rsid w:val="00AA498C"/>
    <w:rsid w:val="00AC7661"/>
    <w:rsid w:val="00AE129C"/>
    <w:rsid w:val="00AE5E19"/>
    <w:rsid w:val="00B1573A"/>
    <w:rsid w:val="00B24474"/>
    <w:rsid w:val="00B36D56"/>
    <w:rsid w:val="00B56315"/>
    <w:rsid w:val="00B5646D"/>
    <w:rsid w:val="00B90B33"/>
    <w:rsid w:val="00BB6CB8"/>
    <w:rsid w:val="00BC3EA8"/>
    <w:rsid w:val="00BC4260"/>
    <w:rsid w:val="00BC60B1"/>
    <w:rsid w:val="00BD39AA"/>
    <w:rsid w:val="00BE3AD0"/>
    <w:rsid w:val="00BE6807"/>
    <w:rsid w:val="00C33672"/>
    <w:rsid w:val="00C66681"/>
    <w:rsid w:val="00C71B78"/>
    <w:rsid w:val="00C95947"/>
    <w:rsid w:val="00CA79AD"/>
    <w:rsid w:val="00CB56C5"/>
    <w:rsid w:val="00CD2DB4"/>
    <w:rsid w:val="00CF5D6A"/>
    <w:rsid w:val="00D37AAC"/>
    <w:rsid w:val="00D5446F"/>
    <w:rsid w:val="00D73613"/>
    <w:rsid w:val="00D85AD8"/>
    <w:rsid w:val="00D86326"/>
    <w:rsid w:val="00DC7D0B"/>
    <w:rsid w:val="00DD606E"/>
    <w:rsid w:val="00DE180B"/>
    <w:rsid w:val="00DF4D0D"/>
    <w:rsid w:val="00E077B6"/>
    <w:rsid w:val="00E166D0"/>
    <w:rsid w:val="00E321AF"/>
    <w:rsid w:val="00E43262"/>
    <w:rsid w:val="00E56951"/>
    <w:rsid w:val="00EB7F80"/>
    <w:rsid w:val="00EC659A"/>
    <w:rsid w:val="00ED7973"/>
    <w:rsid w:val="00F050F4"/>
    <w:rsid w:val="00F141C0"/>
    <w:rsid w:val="00F17CE8"/>
    <w:rsid w:val="00F2345C"/>
    <w:rsid w:val="00F302F3"/>
    <w:rsid w:val="00F54517"/>
    <w:rsid w:val="00F73D0F"/>
    <w:rsid w:val="00F87BB8"/>
    <w:rsid w:val="00FA3F18"/>
    <w:rsid w:val="00FA76D2"/>
    <w:rsid w:val="00FB5013"/>
    <w:rsid w:val="00FB5170"/>
    <w:rsid w:val="00FC570B"/>
    <w:rsid w:val="00FD1A69"/>
    <w:rsid w:val="00FD4CF2"/>
    <w:rsid w:val="00FF46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B31B"/>
  <w15:chartTrackingRefBased/>
  <w15:docId w15:val="{C2B391B1-3998-4B4D-99A1-F0189DFA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7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ranslate">
    <w:name w:val="notranslate"/>
    <w:basedOn w:val="DefaultParagraphFont"/>
    <w:rsid w:val="0013673D"/>
  </w:style>
  <w:style w:type="character" w:styleId="Strong">
    <w:name w:val="Strong"/>
    <w:basedOn w:val="DefaultParagraphFont"/>
    <w:uiPriority w:val="22"/>
    <w:qFormat/>
    <w:rsid w:val="0013673D"/>
    <w:rPr>
      <w:b/>
      <w:bCs/>
    </w:rPr>
  </w:style>
  <w:style w:type="character" w:styleId="Hyperlink">
    <w:name w:val="Hyperlink"/>
    <w:basedOn w:val="DefaultParagraphFont"/>
    <w:uiPriority w:val="99"/>
    <w:unhideWhenUsed/>
    <w:rsid w:val="00F54517"/>
    <w:rPr>
      <w:color w:val="0000FF"/>
      <w:u w:val="single"/>
    </w:rPr>
  </w:style>
  <w:style w:type="character" w:styleId="FollowedHyperlink">
    <w:name w:val="FollowedHyperlink"/>
    <w:basedOn w:val="DefaultParagraphFont"/>
    <w:uiPriority w:val="99"/>
    <w:semiHidden/>
    <w:unhideWhenUsed/>
    <w:rsid w:val="00F54517"/>
    <w:rPr>
      <w:color w:val="954F72" w:themeColor="followedHyperlink"/>
      <w:u w:val="single"/>
    </w:rPr>
  </w:style>
  <w:style w:type="paragraph" w:styleId="ListParagraph">
    <w:name w:val="List Paragraph"/>
    <w:basedOn w:val="Normal"/>
    <w:uiPriority w:val="34"/>
    <w:qFormat/>
    <w:rsid w:val="00B5646D"/>
    <w:pPr>
      <w:ind w:left="720"/>
      <w:contextualSpacing/>
    </w:pPr>
  </w:style>
  <w:style w:type="character" w:styleId="Emphasis">
    <w:name w:val="Emphasis"/>
    <w:basedOn w:val="DefaultParagraphFont"/>
    <w:uiPriority w:val="20"/>
    <w:qFormat/>
    <w:rsid w:val="002770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1098">
      <w:bodyDiv w:val="1"/>
      <w:marLeft w:val="0"/>
      <w:marRight w:val="0"/>
      <w:marTop w:val="0"/>
      <w:marBottom w:val="0"/>
      <w:divBdr>
        <w:top w:val="none" w:sz="0" w:space="0" w:color="auto"/>
        <w:left w:val="none" w:sz="0" w:space="0" w:color="auto"/>
        <w:bottom w:val="none" w:sz="0" w:space="0" w:color="auto"/>
        <w:right w:val="none" w:sz="0" w:space="0" w:color="auto"/>
      </w:divBdr>
    </w:div>
    <w:div w:id="19915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502654"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jstor.org/stable/2148700" TargetMode="External"/><Relationship Id="rId12" Type="http://schemas.openxmlformats.org/officeDocument/2006/relationships/hyperlink" Target="https://www.youtube.com/watch?v=ddFfTyTnFh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hyperlink" Target="https://www.cia.gov/library/reports/general-reports-1/chile/index.html" TargetMode="External"/><Relationship Id="rId15" Type="http://schemas.openxmlformats.org/officeDocument/2006/relationships/hyperlink" Target="https://nsarchive2.gwu.edu/NSAEBB/NSAEBB413" TargetMode="External"/><Relationship Id="rId10" Type="http://schemas.openxmlformats.org/officeDocument/2006/relationships/hyperlink" Target="http://www.druglibrary.org/special/friedman/socialist.htm" TargetMode="External"/><Relationship Id="rId4" Type="http://schemas.openxmlformats.org/officeDocument/2006/relationships/webSettings" Target="webSettings.xml"/><Relationship Id="rId9" Type="http://schemas.openxmlformats.org/officeDocument/2006/relationships/hyperlink" Target="https://en.wikipedia.org/wiki/Military_junta" TargetMode="External"/><Relationship Id="rId14" Type="http://schemas.openxmlformats.org/officeDocument/2006/relationships/hyperlink" Target="https://www.youtube.com/watch?v=IFAMpW0hP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1554</TotalTime>
  <Pages>7</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9</cp:revision>
  <dcterms:created xsi:type="dcterms:W3CDTF">2018-09-30T22:51:00Z</dcterms:created>
  <dcterms:modified xsi:type="dcterms:W3CDTF">2025-05-14T22:47:00Z</dcterms:modified>
</cp:coreProperties>
</file>