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58F6" w:rsidRPr="00E81853" w:rsidRDefault="00E81853">
      <w:pPr>
        <w:rPr>
          <w:b/>
        </w:rPr>
      </w:pPr>
      <w:proofErr w:type="spellStart"/>
      <w:r>
        <w:rPr>
          <w:b/>
        </w:rPr>
        <w:t>Mapuche</w:t>
      </w:r>
      <w:proofErr w:type="spellEnd"/>
      <w:r>
        <w:rPr>
          <w:b/>
        </w:rPr>
        <w:t xml:space="preserve"> </w:t>
      </w:r>
      <w:r w:rsidR="00456EC1" w:rsidRPr="00E81853">
        <w:rPr>
          <w:b/>
        </w:rPr>
        <w:t xml:space="preserve">Silver </w:t>
      </w:r>
    </w:p>
    <w:p w:rsidR="00DA5AE5" w:rsidRDefault="00DA5AE5"/>
    <w:p w:rsidR="00DA5AE5" w:rsidRPr="00456EC1" w:rsidRDefault="00972385">
      <w:pPr>
        <w:rPr>
          <w:b/>
        </w:rPr>
      </w:pPr>
      <w:r w:rsidRPr="00456EC1">
        <w:rPr>
          <w:b/>
        </w:rPr>
        <w:t xml:space="preserve">One of the most recognizable symbols of Chilean indigenous culture is that of the </w:t>
      </w:r>
      <w:proofErr w:type="spellStart"/>
      <w:r w:rsidRPr="00456EC1">
        <w:rPr>
          <w:b/>
        </w:rPr>
        <w:t>Mapuche</w:t>
      </w:r>
      <w:proofErr w:type="spellEnd"/>
      <w:r w:rsidRPr="00456EC1">
        <w:rPr>
          <w:b/>
        </w:rPr>
        <w:t xml:space="preserve"> woman clad in full regalia and covered in stunning silver adornments. </w:t>
      </w:r>
      <w:proofErr w:type="spellStart"/>
      <w:r w:rsidRPr="00456EC1">
        <w:rPr>
          <w:b/>
        </w:rPr>
        <w:t>Mapuche</w:t>
      </w:r>
      <w:proofErr w:type="spellEnd"/>
      <w:r w:rsidRPr="00456EC1">
        <w:rPr>
          <w:b/>
        </w:rPr>
        <w:t xml:space="preserve"> </w:t>
      </w:r>
      <w:proofErr w:type="spellStart"/>
      <w:r w:rsidRPr="00456EC1">
        <w:rPr>
          <w:b/>
        </w:rPr>
        <w:t>silversmithing</w:t>
      </w:r>
      <w:proofErr w:type="spellEnd"/>
      <w:r w:rsidRPr="00456EC1">
        <w:rPr>
          <w:b/>
        </w:rPr>
        <w:t xml:space="preserve"> may not be an ancient tradition, but it is one that has come to define the modern perception of handcrafts in Chile. </w:t>
      </w:r>
      <w:proofErr w:type="spellStart"/>
      <w:r w:rsidR="00456EC1" w:rsidRPr="00456EC1">
        <w:rPr>
          <w:b/>
        </w:rPr>
        <w:t>Mapuche</w:t>
      </w:r>
      <w:proofErr w:type="spellEnd"/>
      <w:r w:rsidR="00456EC1" w:rsidRPr="00456EC1">
        <w:rPr>
          <w:b/>
        </w:rPr>
        <w:t xml:space="preserve"> silver jewelry can be found i</w:t>
      </w:r>
      <w:r w:rsidR="00456EC1">
        <w:rPr>
          <w:b/>
        </w:rPr>
        <w:t>n almost any market throughout</w:t>
      </w:r>
      <w:r w:rsidR="00456EC1" w:rsidRPr="00456EC1">
        <w:rPr>
          <w:b/>
        </w:rPr>
        <w:t xml:space="preserve"> Chile and serves to lure in tourists as well as locals alike into the magical cosmology of Chile’s indigenous population. </w:t>
      </w:r>
      <w:r w:rsidRPr="00456EC1">
        <w:rPr>
          <w:b/>
        </w:rPr>
        <w:t xml:space="preserve"> </w:t>
      </w:r>
    </w:p>
    <w:p w:rsidR="00DA5AE5" w:rsidRDefault="00DA5AE5"/>
    <w:p w:rsidR="00DA5AE5" w:rsidRPr="00456EC1" w:rsidRDefault="00DA5AE5">
      <w:pPr>
        <w:rPr>
          <w:b/>
        </w:rPr>
      </w:pPr>
      <w:r w:rsidRPr="00B061FC">
        <w:rPr>
          <w:b/>
        </w:rPr>
        <w:t xml:space="preserve">Who </w:t>
      </w:r>
      <w:r w:rsidR="00456EC1">
        <w:rPr>
          <w:b/>
        </w:rPr>
        <w:t xml:space="preserve">are the </w:t>
      </w:r>
      <w:proofErr w:type="spellStart"/>
      <w:r w:rsidR="00456EC1">
        <w:rPr>
          <w:b/>
        </w:rPr>
        <w:t>Mapuche</w:t>
      </w:r>
      <w:proofErr w:type="spellEnd"/>
      <w:r w:rsidR="00456EC1">
        <w:rPr>
          <w:b/>
        </w:rPr>
        <w:t>?</w:t>
      </w:r>
    </w:p>
    <w:p w:rsidR="00B061FC" w:rsidRDefault="00DA5AE5" w:rsidP="00B061FC">
      <w:r>
        <w:t xml:space="preserve">Translated as </w:t>
      </w:r>
      <w:r w:rsidR="00384537">
        <w:t>‘People</w:t>
      </w:r>
      <w:r>
        <w:t xml:space="preserve"> of the Earth</w:t>
      </w:r>
      <w:r w:rsidR="00384537">
        <w:t>’</w:t>
      </w:r>
      <w:r>
        <w:t xml:space="preserve">, the </w:t>
      </w:r>
      <w:proofErr w:type="spellStart"/>
      <w:r>
        <w:t>Mapuche</w:t>
      </w:r>
      <w:proofErr w:type="spellEnd"/>
      <w:r>
        <w:t xml:space="preserve"> are Chile’s largest indigenous group. Divided into various sub-groups they inhabit</w:t>
      </w:r>
      <w:r w:rsidR="00456EC1">
        <w:t>ed</w:t>
      </w:r>
      <w:r>
        <w:t xml:space="preserve"> a wide range of geographic environments, from the Andes Mountains that divide Chile and Argentina, down to the coast between Aconcagua River and </w:t>
      </w:r>
      <w:proofErr w:type="spellStart"/>
      <w:r>
        <w:t>Chil</w:t>
      </w:r>
      <w:r w:rsidRPr="00DA5AE5">
        <w:t>oé</w:t>
      </w:r>
      <w:proofErr w:type="spellEnd"/>
      <w:r>
        <w:t xml:space="preserve"> Island. </w:t>
      </w:r>
      <w:r w:rsidR="00B061FC">
        <w:t xml:space="preserve">As their name suggests their culture is one in connection with nature. </w:t>
      </w:r>
      <w:r w:rsidR="00B061FC">
        <w:t xml:space="preserve">The rich </w:t>
      </w:r>
      <w:proofErr w:type="spellStart"/>
      <w:r w:rsidR="00B061FC">
        <w:t>Mapuche</w:t>
      </w:r>
      <w:proofErr w:type="spellEnd"/>
      <w:r w:rsidR="00B061FC">
        <w:t xml:space="preserve"> cosmology is inspired </w:t>
      </w:r>
      <w:proofErr w:type="gramStart"/>
      <w:r w:rsidR="00B061FC">
        <w:t>by  natural</w:t>
      </w:r>
      <w:proofErr w:type="gramEnd"/>
      <w:r w:rsidR="00B061FC">
        <w:t xml:space="preserve"> landscapes and represented in everyday objects such as ceramics, textiles and jewellery. </w:t>
      </w:r>
    </w:p>
    <w:p w:rsidR="00B061FC" w:rsidRDefault="00B061FC"/>
    <w:p w:rsidR="00B061FC" w:rsidRPr="00B061FC" w:rsidRDefault="00B061FC">
      <w:pPr>
        <w:rPr>
          <w:b/>
        </w:rPr>
      </w:pPr>
      <w:r>
        <w:rPr>
          <w:b/>
        </w:rPr>
        <w:t xml:space="preserve">History of </w:t>
      </w:r>
      <w:proofErr w:type="spellStart"/>
      <w:r>
        <w:rPr>
          <w:b/>
        </w:rPr>
        <w:t>Mapuche</w:t>
      </w:r>
      <w:proofErr w:type="spellEnd"/>
      <w:r>
        <w:rPr>
          <w:b/>
        </w:rPr>
        <w:t xml:space="preserve"> </w:t>
      </w:r>
      <w:proofErr w:type="spellStart"/>
      <w:r>
        <w:rPr>
          <w:b/>
        </w:rPr>
        <w:t>Silvercraft</w:t>
      </w:r>
      <w:proofErr w:type="spellEnd"/>
    </w:p>
    <w:p w:rsidR="00DA5AE5" w:rsidRDefault="00B061FC">
      <w:pPr>
        <w:rPr>
          <w:rFonts w:ascii="Lora" w:hAnsi="Lora"/>
          <w:color w:val="444444"/>
          <w:sz w:val="21"/>
          <w:szCs w:val="21"/>
          <w:shd w:val="clear" w:color="auto" w:fill="FFFFFF"/>
        </w:rPr>
      </w:pPr>
      <w:r>
        <w:t xml:space="preserve">One of the most prized crafts among the </w:t>
      </w:r>
      <w:proofErr w:type="spellStart"/>
      <w:r>
        <w:t>Mapuche</w:t>
      </w:r>
      <w:proofErr w:type="spellEnd"/>
      <w:r>
        <w:t xml:space="preserve"> is </w:t>
      </w:r>
      <w:proofErr w:type="spellStart"/>
      <w:r>
        <w:t>silversmithing</w:t>
      </w:r>
      <w:proofErr w:type="spellEnd"/>
      <w:r w:rsidR="00384537">
        <w:t>. This craft</w:t>
      </w:r>
      <w:r>
        <w:t xml:space="preserve"> began as late as the latter half of the 18</w:t>
      </w:r>
      <w:r w:rsidRPr="00B061FC">
        <w:rPr>
          <w:vertAlign w:val="superscript"/>
        </w:rPr>
        <w:t>th</w:t>
      </w:r>
      <w:r>
        <w:t xml:space="preserve"> century when the 1726 Parliament of Negrete allowed for increased trade of silver between colonial Chile and the independent </w:t>
      </w:r>
      <w:proofErr w:type="spellStart"/>
      <w:r w:rsidRPr="00BE53CE">
        <w:t>Mapuches</w:t>
      </w:r>
      <w:proofErr w:type="spellEnd"/>
      <w:r w:rsidRPr="00BE53CE">
        <w:t xml:space="preserve">. </w:t>
      </w:r>
      <w:r w:rsidR="00BE53CE" w:rsidRPr="00BE53CE">
        <w:t xml:space="preserve">Furthermore, the </w:t>
      </w:r>
      <w:proofErr w:type="spellStart"/>
      <w:r w:rsidR="00BE53CE" w:rsidRPr="00BE53CE">
        <w:t>Mapuche</w:t>
      </w:r>
      <w:proofErr w:type="spellEnd"/>
      <w:r w:rsidR="00BE53CE" w:rsidRPr="00BE53CE">
        <w:rPr>
          <w:i/>
        </w:rPr>
        <w:t xml:space="preserve"> </w:t>
      </w:r>
      <w:proofErr w:type="spellStart"/>
      <w:r w:rsidR="00BE53CE" w:rsidRPr="00BE53CE">
        <w:rPr>
          <w:i/>
        </w:rPr>
        <w:t>retrafes</w:t>
      </w:r>
      <w:proofErr w:type="spellEnd"/>
      <w:r w:rsidR="00BE53CE" w:rsidRPr="00BE53CE">
        <w:t> or silversmiths, who originally employed more simplistic techniques of hammering, cutting, burnishing, and perforating, had learned more complex methods from the Spaniards</w:t>
      </w:r>
      <w:r w:rsidR="00BE53CE">
        <w:t xml:space="preserve"> </w:t>
      </w:r>
      <w:r w:rsidR="00456EC1">
        <w:t>which</w:t>
      </w:r>
      <w:r w:rsidR="00E81853">
        <w:t xml:space="preserve"> in turn</w:t>
      </w:r>
      <w:r w:rsidR="00456EC1">
        <w:t xml:space="preserve"> led to</w:t>
      </w:r>
      <w:r w:rsidR="00BE53CE">
        <w:t xml:space="preserve"> more intricate designs</w:t>
      </w:r>
      <w:r w:rsidR="00BE53CE" w:rsidRPr="00BE53CE">
        <w:t>.</w:t>
      </w:r>
      <w:r w:rsidR="00BE53CE">
        <w:t xml:space="preserve"> </w:t>
      </w:r>
      <w:r w:rsidR="00BE53CE">
        <w:rPr>
          <w:rFonts w:ascii="Lora" w:hAnsi="Lora"/>
          <w:color w:val="444444"/>
          <w:sz w:val="21"/>
          <w:szCs w:val="21"/>
          <w:shd w:val="clear" w:color="auto" w:fill="FFFFFF"/>
        </w:rPr>
        <w:t xml:space="preserve"> </w:t>
      </w:r>
    </w:p>
    <w:p w:rsidR="00384537" w:rsidRDefault="00BE53CE" w:rsidP="00427C2D">
      <w:r>
        <w:t xml:space="preserve">The most prolific use of silver was for </w:t>
      </w:r>
      <w:r w:rsidR="00FB7DB9">
        <w:t>jewellery</w:t>
      </w:r>
      <w:r w:rsidRPr="00427C2D">
        <w:t xml:space="preserve">. Distinctive designs were meant to represent different </w:t>
      </w:r>
      <w:proofErr w:type="spellStart"/>
      <w:r w:rsidRPr="00427C2D">
        <w:rPr>
          <w:i/>
          <w:lang w:eastAsia="en-CA"/>
        </w:rPr>
        <w:t>reynma</w:t>
      </w:r>
      <w:proofErr w:type="spellEnd"/>
      <w:r w:rsidRPr="00427C2D">
        <w:rPr>
          <w:lang w:eastAsia="en-CA"/>
        </w:rPr>
        <w:t> (families), </w:t>
      </w:r>
      <w:proofErr w:type="spellStart"/>
      <w:r w:rsidRPr="00427C2D">
        <w:rPr>
          <w:i/>
          <w:lang w:eastAsia="en-CA"/>
        </w:rPr>
        <w:t>lof</w:t>
      </w:r>
      <w:proofErr w:type="spellEnd"/>
      <w:r w:rsidRPr="00427C2D">
        <w:rPr>
          <w:i/>
          <w:lang w:eastAsia="en-CA"/>
        </w:rPr>
        <w:t xml:space="preserve"> </w:t>
      </w:r>
      <w:proofErr w:type="spellStart"/>
      <w:r w:rsidRPr="00427C2D">
        <w:rPr>
          <w:i/>
          <w:lang w:eastAsia="en-CA"/>
        </w:rPr>
        <w:t>mapu</w:t>
      </w:r>
      <w:proofErr w:type="spellEnd"/>
      <w:r w:rsidRPr="00427C2D">
        <w:rPr>
          <w:lang w:eastAsia="en-CA"/>
        </w:rPr>
        <w:t> (lands) as well as specific</w:t>
      </w:r>
      <w:r w:rsidR="00427C2D" w:rsidRPr="00427C2D">
        <w:t xml:space="preserve"> </w:t>
      </w:r>
      <w:proofErr w:type="spellStart"/>
      <w:r w:rsidR="00427C2D" w:rsidRPr="00427C2D">
        <w:rPr>
          <w:i/>
        </w:rPr>
        <w:t>lonkos</w:t>
      </w:r>
      <w:proofErr w:type="spellEnd"/>
      <w:r w:rsidRPr="00427C2D">
        <w:t xml:space="preserve"> (chiefs)</w:t>
      </w:r>
      <w:r w:rsidRPr="00427C2D">
        <w:rPr>
          <w:lang w:eastAsia="en-CA"/>
        </w:rPr>
        <w:t> and</w:t>
      </w:r>
      <w:r w:rsidR="00427C2D" w:rsidRPr="00427C2D">
        <w:t xml:space="preserve"> </w:t>
      </w:r>
      <w:proofErr w:type="spellStart"/>
      <w:r w:rsidR="00427C2D" w:rsidRPr="00427C2D">
        <w:rPr>
          <w:i/>
        </w:rPr>
        <w:t>machis</w:t>
      </w:r>
      <w:proofErr w:type="spellEnd"/>
      <w:r w:rsidRPr="00427C2D">
        <w:t xml:space="preserve"> (</w:t>
      </w:r>
      <w:r w:rsidR="00427C2D" w:rsidRPr="00427C2D">
        <w:t>shamans</w:t>
      </w:r>
      <w:r w:rsidRPr="00427C2D">
        <w:t xml:space="preserve">). </w:t>
      </w:r>
      <w:r w:rsidR="00427C2D" w:rsidRPr="00427C2D">
        <w:t xml:space="preserve">The </w:t>
      </w:r>
      <w:r w:rsidR="00FB7DB9">
        <w:t>jewellery</w:t>
      </w:r>
      <w:r w:rsidR="00427C2D" w:rsidRPr="00427C2D">
        <w:t xml:space="preserve"> was typically worn as a combination of pieces such as </w:t>
      </w:r>
      <w:proofErr w:type="spellStart"/>
      <w:r w:rsidR="00427C2D" w:rsidRPr="00427C2D">
        <w:rPr>
          <w:i/>
        </w:rPr>
        <w:t>trarilonko</w:t>
      </w:r>
      <w:proofErr w:type="spellEnd"/>
      <w:r w:rsidR="00427C2D" w:rsidRPr="00427C2D">
        <w:t xml:space="preserve"> (a chain link belt), </w:t>
      </w:r>
      <w:proofErr w:type="spellStart"/>
      <w:r w:rsidR="00427C2D">
        <w:rPr>
          <w:i/>
        </w:rPr>
        <w:t>chaway</w:t>
      </w:r>
      <w:proofErr w:type="spellEnd"/>
      <w:r w:rsidR="00427C2D">
        <w:rPr>
          <w:i/>
        </w:rPr>
        <w:t xml:space="preserve"> </w:t>
      </w:r>
      <w:r w:rsidR="00427C2D">
        <w:t>and</w:t>
      </w:r>
      <w:r w:rsidR="00427C2D" w:rsidRPr="00427C2D">
        <w:rPr>
          <w:i/>
        </w:rPr>
        <w:t xml:space="preserve"> </w:t>
      </w:r>
      <w:proofErr w:type="spellStart"/>
      <w:r w:rsidR="00427C2D" w:rsidRPr="00427C2D">
        <w:rPr>
          <w:i/>
        </w:rPr>
        <w:t>upul</w:t>
      </w:r>
      <w:proofErr w:type="spellEnd"/>
      <w:r w:rsidR="00427C2D" w:rsidRPr="00427C2D">
        <w:t xml:space="preserve"> (earrings), </w:t>
      </w:r>
      <w:proofErr w:type="spellStart"/>
      <w:r w:rsidR="00427C2D" w:rsidRPr="00427C2D">
        <w:rPr>
          <w:i/>
        </w:rPr>
        <w:t>trapelakucha</w:t>
      </w:r>
      <w:proofErr w:type="spellEnd"/>
      <w:r w:rsidR="00427C2D" w:rsidRPr="00427C2D">
        <w:t xml:space="preserve"> (chest adornment), </w:t>
      </w:r>
      <w:proofErr w:type="spellStart"/>
      <w:r w:rsidR="00427C2D" w:rsidRPr="00427C2D">
        <w:rPr>
          <w:i/>
        </w:rPr>
        <w:t>akucha</w:t>
      </w:r>
      <w:proofErr w:type="spellEnd"/>
      <w:r w:rsidR="00427C2D" w:rsidRPr="00427C2D">
        <w:rPr>
          <w:i/>
        </w:rPr>
        <w:t xml:space="preserve"> </w:t>
      </w:r>
      <w:r w:rsidR="00427C2D" w:rsidRPr="00427C2D">
        <w:t xml:space="preserve">(breast pins), and </w:t>
      </w:r>
      <w:proofErr w:type="spellStart"/>
      <w:r w:rsidR="00427C2D" w:rsidRPr="00427C2D">
        <w:rPr>
          <w:i/>
        </w:rPr>
        <w:t>tupu</w:t>
      </w:r>
      <w:proofErr w:type="spellEnd"/>
      <w:r w:rsidR="00427C2D" w:rsidRPr="00427C2D">
        <w:t xml:space="preserve"> (shawl clasps).</w:t>
      </w:r>
      <w:r w:rsidR="00427C2D">
        <w:t xml:space="preserve"> </w:t>
      </w:r>
      <w:r w:rsidR="00384537">
        <w:t xml:space="preserve">Typical </w:t>
      </w:r>
      <w:proofErr w:type="spellStart"/>
      <w:r w:rsidR="00384537">
        <w:t>Mapuche</w:t>
      </w:r>
      <w:proofErr w:type="spellEnd"/>
      <w:r w:rsidR="00384537">
        <w:t xml:space="preserve"> </w:t>
      </w:r>
      <w:r w:rsidR="00FB7DB9">
        <w:t>jewellery</w:t>
      </w:r>
      <w:r w:rsidR="00427C2D">
        <w:t xml:space="preserve"> </w:t>
      </w:r>
      <w:r w:rsidR="00384537">
        <w:t>incorporates</w:t>
      </w:r>
      <w:r w:rsidR="00427C2D">
        <w:t xml:space="preserve"> geometric shapes and is composed o</w:t>
      </w:r>
      <w:r w:rsidR="00427C2D" w:rsidRPr="00427C2D">
        <w:t>f square, rectangular, trapezoidal, or rounded silver plates, often joined by links.</w:t>
      </w:r>
      <w:r w:rsidR="00384537">
        <w:t xml:space="preserve"> These shapes signify esoteric connections with the land </w:t>
      </w:r>
      <w:r w:rsidR="00384537">
        <w:lastRenderedPageBreak/>
        <w:t xml:space="preserve">and the gods. Some pieces also feature birds, insects, humans and ophidians. </w:t>
      </w:r>
      <w:r w:rsidR="005340F0">
        <w:rPr>
          <w:noProof/>
          <w:lang w:eastAsia="en-CA"/>
        </w:rPr>
        <w:drawing>
          <wp:inline distT="0" distB="0" distL="0" distR="0" wp14:anchorId="64F50F55" wp14:editId="285A12B6">
            <wp:extent cx="4942840" cy="3700780"/>
            <wp:effectExtent l="0" t="0" r="0" b="0"/>
            <wp:docPr id="1" name="Picture 1" descr="C:\Users\Katia\AppData\Local\Microsoft\Windows\INetCache\Content.Word\PSX_20181030_134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tia\AppData\Local\Microsoft\Windows\INetCache\Content.Word\PSX_20181030_13451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42840" cy="3700780"/>
                    </a:xfrm>
                    <a:prstGeom prst="rect">
                      <a:avLst/>
                    </a:prstGeom>
                    <a:noFill/>
                    <a:ln>
                      <a:noFill/>
                    </a:ln>
                  </pic:spPr>
                </pic:pic>
              </a:graphicData>
            </a:graphic>
          </wp:inline>
        </w:drawing>
      </w:r>
    </w:p>
    <w:p w:rsidR="00BE53CE" w:rsidRDefault="00427C2D">
      <w:r w:rsidRPr="00427C2D">
        <w:t xml:space="preserve">For </w:t>
      </w:r>
      <w:proofErr w:type="spellStart"/>
      <w:r w:rsidRPr="00427C2D">
        <w:t>Mapuche</w:t>
      </w:r>
      <w:proofErr w:type="spellEnd"/>
      <w:r w:rsidRPr="00427C2D">
        <w:t xml:space="preserve"> </w:t>
      </w:r>
      <w:r>
        <w:t xml:space="preserve">women silver </w:t>
      </w:r>
      <w:r w:rsidR="00FB7DB9">
        <w:t>jewellery</w:t>
      </w:r>
      <w:r>
        <w:t xml:space="preserve"> had powerful religious connotations and was believed to protect them from evil spirits.</w:t>
      </w:r>
      <w:r w:rsidR="00384537">
        <w:t xml:space="preserve"> The head and chest were most heavily adorned as they were deemed t</w:t>
      </w:r>
      <w:r w:rsidR="000756D9">
        <w:t>o be the most vital body parts and hence in most need of protection.</w:t>
      </w:r>
      <w:r>
        <w:t xml:space="preserve"> </w:t>
      </w:r>
      <w:r w:rsidR="00384537">
        <w:t xml:space="preserve">Silver </w:t>
      </w:r>
      <w:r w:rsidR="00FB7DB9">
        <w:t>jewellery</w:t>
      </w:r>
      <w:r w:rsidR="00384537">
        <w:t xml:space="preserve"> was worn on important occasions such as ceremonies, rituals, festivals, celebrations of the harvest and even when undertaking important journeys into the city. </w:t>
      </w:r>
      <w:r w:rsidR="000756D9">
        <w:t xml:space="preserve">Due to its believed powers of repelling evil the </w:t>
      </w:r>
      <w:r w:rsidR="00FB7DB9">
        <w:t>jewellery</w:t>
      </w:r>
      <w:r w:rsidR="000756D9">
        <w:t xml:space="preserve"> was also worn when receiving or engaging with untrustworthy strangers who may carry </w:t>
      </w:r>
      <w:proofErr w:type="spellStart"/>
      <w:r w:rsidR="000756D9">
        <w:t>malintent</w:t>
      </w:r>
      <w:proofErr w:type="spellEnd"/>
      <w:r w:rsidR="000756D9">
        <w:t xml:space="preserve">. </w:t>
      </w:r>
    </w:p>
    <w:p w:rsidR="001E5CDA" w:rsidRDefault="001E5CDA"/>
    <w:p w:rsidR="00552C51" w:rsidRPr="000756D9" w:rsidRDefault="004618C0">
      <w:pPr>
        <w:rPr>
          <w:b/>
        </w:rPr>
      </w:pPr>
      <w:r>
        <w:rPr>
          <w:b/>
        </w:rPr>
        <w:t>Rise and f</w:t>
      </w:r>
      <w:r w:rsidR="000756D9" w:rsidRPr="000756D9">
        <w:rPr>
          <w:b/>
        </w:rPr>
        <w:t>all</w:t>
      </w:r>
    </w:p>
    <w:p w:rsidR="00552C51" w:rsidRDefault="000756D9">
      <w:proofErr w:type="spellStart"/>
      <w:r>
        <w:t>Machupe</w:t>
      </w:r>
      <w:proofErr w:type="spellEnd"/>
      <w:r>
        <w:t xml:space="preserve"> </w:t>
      </w:r>
      <w:proofErr w:type="spellStart"/>
      <w:r>
        <w:t>silversmithing</w:t>
      </w:r>
      <w:proofErr w:type="spellEnd"/>
      <w:r>
        <w:t xml:space="preserve"> reached its zenith in the 19</w:t>
      </w:r>
      <w:r w:rsidRPr="000756D9">
        <w:rPr>
          <w:vertAlign w:val="superscript"/>
        </w:rPr>
        <w:t>th</w:t>
      </w:r>
      <w:r>
        <w:t xml:space="preserve"> century displaying incredible artistic diversity and high quality workmanship. At its peak, every important </w:t>
      </w:r>
      <w:proofErr w:type="spellStart"/>
      <w:r>
        <w:t>Mapuche</w:t>
      </w:r>
      <w:proofErr w:type="spellEnd"/>
      <w:r>
        <w:t xml:space="preserve"> chief employed at least one silversmith. Unfortunately, in the 20</w:t>
      </w:r>
      <w:r w:rsidRPr="000756D9">
        <w:rPr>
          <w:vertAlign w:val="superscript"/>
        </w:rPr>
        <w:t>th</w:t>
      </w:r>
      <w:r>
        <w:t xml:space="preserve"> century the tradition had been all but abandoned. This can be attributed to several factors. First, the </w:t>
      </w:r>
      <w:proofErr w:type="spellStart"/>
      <w:r>
        <w:t>Mapuche</w:t>
      </w:r>
      <w:proofErr w:type="spellEnd"/>
      <w:r>
        <w:t xml:space="preserve"> have a custom of melting down old pieces to make new ones or of selling off the </w:t>
      </w:r>
      <w:r w:rsidR="00FB7DB9">
        <w:t>jewellery</w:t>
      </w:r>
      <w:r>
        <w:t xml:space="preserve"> in exchange for food and other commodities. Secondly, the </w:t>
      </w:r>
      <w:proofErr w:type="spellStart"/>
      <w:r>
        <w:t>Mapuche</w:t>
      </w:r>
      <w:proofErr w:type="spellEnd"/>
      <w:r>
        <w:t xml:space="preserve"> had lost their lands in the early 20</w:t>
      </w:r>
      <w:r w:rsidRPr="000756D9">
        <w:rPr>
          <w:vertAlign w:val="superscript"/>
        </w:rPr>
        <w:t>th</w:t>
      </w:r>
      <w:r>
        <w:t xml:space="preserve"> century, leaving many impover</w:t>
      </w:r>
      <w:r w:rsidR="001E5CDA">
        <w:t xml:space="preserve">ished or exiled. Finally, the supply of silver was significantly </w:t>
      </w:r>
      <w:r w:rsidR="00456EC1">
        <w:t xml:space="preserve">reduced and no longer used </w:t>
      </w:r>
      <w:r w:rsidR="001E5CDA">
        <w:t xml:space="preserve">in Chilean coinage. </w:t>
      </w:r>
    </w:p>
    <w:p w:rsidR="00D83C1C" w:rsidRDefault="001E5CDA" w:rsidP="000756D9">
      <w:r>
        <w:t xml:space="preserve">Nowadays, the </w:t>
      </w:r>
      <w:proofErr w:type="spellStart"/>
      <w:r w:rsidRPr="00BE53CE">
        <w:rPr>
          <w:i/>
        </w:rPr>
        <w:t>retrafes</w:t>
      </w:r>
      <w:proofErr w:type="spellEnd"/>
      <w:r>
        <w:t xml:space="preserve">, </w:t>
      </w:r>
      <w:proofErr w:type="spellStart"/>
      <w:r>
        <w:t>Mapuche</w:t>
      </w:r>
      <w:proofErr w:type="spellEnd"/>
      <w:r>
        <w:t xml:space="preserve"> traditional silversmiths, have gone almost completely out of existence. </w:t>
      </w:r>
      <w:r w:rsidR="00456EC1">
        <w:t>Sadly, t</w:t>
      </w:r>
      <w:r>
        <w:t xml:space="preserve">ruly authentic </w:t>
      </w:r>
      <w:proofErr w:type="spellStart"/>
      <w:r>
        <w:t>Mapuche</w:t>
      </w:r>
      <w:proofErr w:type="spellEnd"/>
      <w:r>
        <w:t xml:space="preserve"> silver </w:t>
      </w:r>
      <w:r w:rsidR="00FB7DB9">
        <w:t>jewellery</w:t>
      </w:r>
      <w:r>
        <w:t xml:space="preserve"> now only survives in museums or private collections.</w:t>
      </w:r>
      <w:r w:rsidR="00D83C1C" w:rsidRPr="00D83C1C">
        <w:t xml:space="preserve"> </w:t>
      </w:r>
    </w:p>
    <w:p w:rsidR="000756D9" w:rsidRDefault="000756D9" w:rsidP="000756D9"/>
    <w:p w:rsidR="001E5CDA" w:rsidRPr="001E5CDA" w:rsidRDefault="000960CE" w:rsidP="000756D9">
      <w:pPr>
        <w:rPr>
          <w:b/>
        </w:rPr>
      </w:pPr>
      <w:r>
        <w:rPr>
          <w:b/>
        </w:rPr>
        <w:lastRenderedPageBreak/>
        <w:t>Commodifying</w:t>
      </w:r>
      <w:r w:rsidR="001E5CDA" w:rsidRPr="001E5CDA">
        <w:rPr>
          <w:b/>
        </w:rPr>
        <w:t xml:space="preserve"> the tradition</w:t>
      </w:r>
    </w:p>
    <w:p w:rsidR="001E5CDA" w:rsidRDefault="001E5CDA">
      <w:r>
        <w:t xml:space="preserve">If all the </w:t>
      </w:r>
      <w:proofErr w:type="spellStart"/>
      <w:r>
        <w:t>Mapuche</w:t>
      </w:r>
      <w:proofErr w:type="spellEnd"/>
      <w:r>
        <w:t xml:space="preserve"> silversmiths have disappeared then how is it that Chilean markets are filled with </w:t>
      </w:r>
      <w:proofErr w:type="spellStart"/>
      <w:r>
        <w:t>Mapuche</w:t>
      </w:r>
      <w:proofErr w:type="spellEnd"/>
      <w:r>
        <w:t xml:space="preserve"> silver </w:t>
      </w:r>
      <w:r w:rsidR="00FB7DB9">
        <w:t>jewellery</w:t>
      </w:r>
      <w:r>
        <w:t xml:space="preserve">? The answer is simple: this </w:t>
      </w:r>
      <w:r w:rsidR="00FB7DB9">
        <w:t>jewellery</w:t>
      </w:r>
      <w:r>
        <w:t xml:space="preserve"> is either manufactured by modern methods to be sold to tourists, or it is handmade in a traditional fashion, but not by the traditional </w:t>
      </w:r>
      <w:proofErr w:type="spellStart"/>
      <w:r w:rsidR="005340F0" w:rsidRPr="00BE53CE">
        <w:rPr>
          <w:i/>
        </w:rPr>
        <w:t>retrafes</w:t>
      </w:r>
      <w:proofErr w:type="spellEnd"/>
      <w:r w:rsidR="005340F0">
        <w:t>,</w:t>
      </w:r>
      <w:r w:rsidR="005340F0">
        <w:t xml:space="preserve"> </w:t>
      </w:r>
      <w:proofErr w:type="spellStart"/>
      <w:r>
        <w:t>Mapuche</w:t>
      </w:r>
      <w:proofErr w:type="spellEnd"/>
      <w:r>
        <w:t xml:space="preserve"> silversmiths. </w:t>
      </w:r>
    </w:p>
    <w:p w:rsidR="00456EC1" w:rsidRDefault="001E5CDA">
      <w:r>
        <w:t xml:space="preserve">While </w:t>
      </w:r>
      <w:r w:rsidR="000960CE">
        <w:t xml:space="preserve">the modern shopper must be diligent and discerning in their selection of </w:t>
      </w:r>
      <w:r w:rsidR="00F96E28">
        <w:t>a</w:t>
      </w:r>
      <w:r w:rsidR="000960CE">
        <w:t xml:space="preserve"> </w:t>
      </w:r>
      <w:proofErr w:type="spellStart"/>
      <w:r w:rsidR="000960CE">
        <w:t>Mapuche</w:t>
      </w:r>
      <w:proofErr w:type="spellEnd"/>
      <w:r w:rsidR="000960CE">
        <w:t xml:space="preserve"> </w:t>
      </w:r>
      <w:r w:rsidR="00FB7DB9">
        <w:t>jewellery</w:t>
      </w:r>
      <w:r w:rsidR="000960CE">
        <w:t xml:space="preserve"> piece to purchase, it is </w:t>
      </w:r>
      <w:r w:rsidR="00FC25F4">
        <w:t>arguably</w:t>
      </w:r>
      <w:r w:rsidR="00FC25F4">
        <w:t xml:space="preserve"> </w:t>
      </w:r>
      <w:r w:rsidR="000960CE">
        <w:t xml:space="preserve">still a worthwhile purchase and a great way to honor the memory of </w:t>
      </w:r>
      <w:proofErr w:type="spellStart"/>
      <w:r w:rsidR="000960CE">
        <w:t>Mapuche</w:t>
      </w:r>
      <w:proofErr w:type="spellEnd"/>
      <w:r w:rsidR="000960CE">
        <w:t xml:space="preserve"> traditions. </w:t>
      </w:r>
      <w:r w:rsidR="00456EC1">
        <w:t xml:space="preserve">Many modern high-quality jewellery makers are of </w:t>
      </w:r>
      <w:proofErr w:type="spellStart"/>
      <w:r w:rsidR="00456EC1">
        <w:t>Mapuche</w:t>
      </w:r>
      <w:proofErr w:type="spellEnd"/>
      <w:r w:rsidR="00456EC1">
        <w:t xml:space="preserve"> lineage striving to make creations that honor their cultural past.</w:t>
      </w:r>
    </w:p>
    <w:p w:rsidR="001E5CDA" w:rsidRDefault="00456EC1">
      <w:r>
        <w:t>When shopping f</w:t>
      </w:r>
      <w:r w:rsidR="00F96E28">
        <w:t xml:space="preserve">or the perfect piece of </w:t>
      </w:r>
      <w:proofErr w:type="spellStart"/>
      <w:r w:rsidR="00F96E28">
        <w:t>Mapuche</w:t>
      </w:r>
      <w:proofErr w:type="spellEnd"/>
      <w:r w:rsidR="00F96E28">
        <w:t>-</w:t>
      </w:r>
      <w:r>
        <w:t>style je</w:t>
      </w:r>
      <w:bookmarkStart w:id="0" w:name="_GoBack"/>
      <w:bookmarkEnd w:id="0"/>
      <w:r>
        <w:t>wellery</w:t>
      </w:r>
      <w:r w:rsidR="00D26CBE">
        <w:t xml:space="preserve"> one must</w:t>
      </w:r>
      <w:r w:rsidR="000960CE">
        <w:t xml:space="preserve"> </w:t>
      </w:r>
      <w:r w:rsidR="00D26CBE">
        <w:t>first</w:t>
      </w:r>
      <w:r w:rsidR="000960CE">
        <w:t xml:space="preserve"> </w:t>
      </w:r>
      <w:r w:rsidR="00D26CBE">
        <w:t>be wary of</w:t>
      </w:r>
      <w:r w:rsidR="000960CE">
        <w:t xml:space="preserve"> the material as many earrings on sale in markets are not silver but </w:t>
      </w:r>
      <w:r w:rsidR="000960CE" w:rsidRPr="000960CE">
        <w:rPr>
          <w:i/>
        </w:rPr>
        <w:t>alpaca</w:t>
      </w:r>
      <w:r w:rsidR="00D26CBE">
        <w:t xml:space="preserve">, </w:t>
      </w:r>
      <w:r w:rsidR="000960CE">
        <w:t xml:space="preserve">a metal allow that has a silvery appearance, but is made up of cooper, nickel and zinc, with no trace of silver. A great way to spot these is by their low price. Another caveat is whether the </w:t>
      </w:r>
      <w:r w:rsidR="00FB7DB9">
        <w:t>jewellery</w:t>
      </w:r>
      <w:r w:rsidR="000960CE">
        <w:t xml:space="preserve"> was made by hand or machine. Handmade </w:t>
      </w:r>
      <w:r w:rsidR="00FB7DB9">
        <w:t>jewellery</w:t>
      </w:r>
      <w:r w:rsidR="000960CE">
        <w:t xml:space="preserve"> will usually have imperfect shapes or specific individual qualities, while the machine made ones will have a perfectly shaped form and a uniform appearance. </w:t>
      </w:r>
      <w:r w:rsidR="00D26CBE">
        <w:t>When ask</w:t>
      </w:r>
      <w:r w:rsidR="00F96E28">
        <w:t>ed</w:t>
      </w:r>
      <w:r w:rsidR="001F6276">
        <w:t>,</w:t>
      </w:r>
      <w:r w:rsidR="00F96E28">
        <w:t xml:space="preserve"> the sellers are</w:t>
      </w:r>
      <w:r w:rsidR="001F6276">
        <w:t xml:space="preserve"> generally</w:t>
      </w:r>
      <w:r w:rsidR="00F96E28">
        <w:t xml:space="preserve"> </w:t>
      </w:r>
      <w:r w:rsidR="001F6276">
        <w:t>honest</w:t>
      </w:r>
      <w:r w:rsidR="001F6276">
        <w:t xml:space="preserve"> </w:t>
      </w:r>
      <w:r w:rsidR="00D26CBE">
        <w:t>about the origin and creation of the pieces on offer.</w:t>
      </w:r>
    </w:p>
    <w:p w:rsidR="00D26CBE" w:rsidRDefault="00D26CBE" w:rsidP="00D26CBE">
      <w:r>
        <w:t>Nearly a</w:t>
      </w:r>
      <w:r>
        <w:t>ll markets in Chile</w:t>
      </w:r>
      <w:r w:rsidR="008B2845">
        <w:t xml:space="preserve"> sell some form of </w:t>
      </w:r>
      <w:proofErr w:type="spellStart"/>
      <w:r w:rsidR="008B2845">
        <w:t>Mapuche</w:t>
      </w:r>
      <w:proofErr w:type="spellEnd"/>
      <w:r w:rsidR="008B2845">
        <w:t>-</w:t>
      </w:r>
      <w:r>
        <w:t>style jewellery. The tourist based markets will most likely sell the mass produced type, while small boutiques specializing in silver are more likely to carry handmade items. There are countless silve</w:t>
      </w:r>
      <w:r w:rsidR="008B2845">
        <w:t xml:space="preserve">rsmiths who incorporate </w:t>
      </w:r>
      <w:proofErr w:type="spellStart"/>
      <w:r w:rsidR="008B2845">
        <w:t>Mapuche</w:t>
      </w:r>
      <w:proofErr w:type="spellEnd"/>
      <w:r w:rsidR="008B2845">
        <w:t>-</w:t>
      </w:r>
      <w:r>
        <w:t xml:space="preserve">style jewellery into their collections. </w:t>
      </w:r>
    </w:p>
    <w:p w:rsidR="000960CE" w:rsidRDefault="000960CE" w:rsidP="000960CE">
      <w:pPr>
        <w:rPr>
          <w:b/>
        </w:rPr>
      </w:pPr>
    </w:p>
    <w:p w:rsidR="00F62ABF" w:rsidRPr="00D26CBE" w:rsidRDefault="00982791">
      <w:pPr>
        <w:rPr>
          <w:b/>
        </w:rPr>
      </w:pPr>
      <w:r w:rsidRPr="00D26CBE">
        <w:rPr>
          <w:b/>
        </w:rPr>
        <w:t>Where to buy</w:t>
      </w:r>
      <w:r w:rsidR="00F62ABF" w:rsidRPr="00D26CBE">
        <w:rPr>
          <w:b/>
        </w:rPr>
        <w:t xml:space="preserve"> in Santiago:</w:t>
      </w:r>
    </w:p>
    <w:p w:rsidR="00F62ABF" w:rsidRPr="00D26CBE" w:rsidRDefault="00F62ABF" w:rsidP="00F62ABF">
      <w:pPr>
        <w:pStyle w:val="ListParagraph"/>
        <w:numPr>
          <w:ilvl w:val="0"/>
          <w:numId w:val="1"/>
        </w:numPr>
        <w:rPr>
          <w:b/>
        </w:rPr>
      </w:pPr>
      <w:r w:rsidRPr="00D26CBE">
        <w:rPr>
          <w:b/>
        </w:rPr>
        <w:t xml:space="preserve">Santa Lucia Market - Feria </w:t>
      </w:r>
      <w:proofErr w:type="spellStart"/>
      <w:r w:rsidRPr="00D26CBE">
        <w:rPr>
          <w:b/>
        </w:rPr>
        <w:t>Artesanal</w:t>
      </w:r>
      <w:proofErr w:type="spellEnd"/>
      <w:r w:rsidRPr="00D26CBE">
        <w:rPr>
          <w:b/>
        </w:rPr>
        <w:t> Santa Lucia</w:t>
      </w:r>
    </w:p>
    <w:p w:rsidR="00F62ABF" w:rsidRPr="00D26CBE" w:rsidRDefault="00F62ABF" w:rsidP="00F62ABF">
      <w:pPr>
        <w:pStyle w:val="ListParagraph"/>
        <w:rPr>
          <w:i/>
        </w:rPr>
      </w:pPr>
      <w:r w:rsidRPr="00D26CBE">
        <w:rPr>
          <w:i/>
        </w:rPr>
        <w:t xml:space="preserve">Location: </w:t>
      </w:r>
      <w:proofErr w:type="spellStart"/>
      <w:r w:rsidRPr="00D26CBE">
        <w:rPr>
          <w:i/>
        </w:rPr>
        <w:t>Avenida</w:t>
      </w:r>
      <w:proofErr w:type="spellEnd"/>
      <w:r w:rsidRPr="00D26CBE">
        <w:rPr>
          <w:i/>
        </w:rPr>
        <w:t xml:space="preserve"> Liber Bernardo </w:t>
      </w:r>
      <w:proofErr w:type="spellStart"/>
      <w:r w:rsidRPr="00D26CBE">
        <w:rPr>
          <w:i/>
        </w:rPr>
        <w:t>O'higgins</w:t>
      </w:r>
      <w:proofErr w:type="spellEnd"/>
      <w:r w:rsidRPr="00D26CBE">
        <w:rPr>
          <w:i/>
        </w:rPr>
        <w:t xml:space="preserve"> S/N &amp; Carmen, Santiago, </w:t>
      </w:r>
      <w:proofErr w:type="spellStart"/>
      <w:r w:rsidRPr="00D26CBE">
        <w:rPr>
          <w:i/>
        </w:rPr>
        <w:t>Región</w:t>
      </w:r>
      <w:proofErr w:type="spellEnd"/>
      <w:r w:rsidRPr="00D26CBE">
        <w:rPr>
          <w:i/>
        </w:rPr>
        <w:t xml:space="preserve"> </w:t>
      </w:r>
      <w:proofErr w:type="spellStart"/>
      <w:r w:rsidRPr="00D26CBE">
        <w:rPr>
          <w:i/>
        </w:rPr>
        <w:t>Metropolitana</w:t>
      </w:r>
      <w:proofErr w:type="spellEnd"/>
    </w:p>
    <w:p w:rsidR="00F62ABF" w:rsidRDefault="00F62ABF" w:rsidP="00F62ABF">
      <w:pPr>
        <w:pStyle w:val="ListParagraph"/>
      </w:pPr>
      <w:r>
        <w:t>Located at the foot of the Santa Lucia Hill and just steps away from Santa Lucia Metro Station (Red Line)</w:t>
      </w:r>
      <w:r w:rsidR="00D26CBE">
        <w:t>,</w:t>
      </w:r>
      <w:r>
        <w:t xml:space="preserve"> this market offers typical souvenirs catering to the tourist market. The prices here are usually lower but one must beware of the quality of the products on offer. </w:t>
      </w:r>
      <w:r w:rsidR="00D26CBE">
        <w:t xml:space="preserve">Nevertheless, there are several shops with authentic handmade products. </w:t>
      </w:r>
    </w:p>
    <w:p w:rsidR="009B7F56" w:rsidRDefault="009B7F56" w:rsidP="00F62ABF">
      <w:pPr>
        <w:pStyle w:val="ListParagraph"/>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3pt;height:350.5pt">
            <v:imagedata r:id="rId6" o:title="PSX_20181030_134406"/>
          </v:shape>
        </w:pict>
      </w:r>
    </w:p>
    <w:p w:rsidR="00F62ABF" w:rsidRPr="00D26CBE" w:rsidRDefault="00D44881" w:rsidP="00F62ABF">
      <w:pPr>
        <w:pStyle w:val="ListParagraph"/>
        <w:numPr>
          <w:ilvl w:val="0"/>
          <w:numId w:val="1"/>
        </w:numPr>
        <w:rPr>
          <w:b/>
        </w:rPr>
      </w:pPr>
      <w:r w:rsidRPr="00D26CBE">
        <w:rPr>
          <w:b/>
        </w:rPr>
        <w:t xml:space="preserve">Patio </w:t>
      </w:r>
      <w:proofErr w:type="spellStart"/>
      <w:r w:rsidRPr="00D26CBE">
        <w:rPr>
          <w:b/>
        </w:rPr>
        <w:t>Bellav</w:t>
      </w:r>
      <w:r w:rsidR="00F62ABF" w:rsidRPr="00D26CBE">
        <w:rPr>
          <w:b/>
        </w:rPr>
        <w:t>ista</w:t>
      </w:r>
      <w:proofErr w:type="spellEnd"/>
      <w:r w:rsidR="00F62ABF" w:rsidRPr="00D26CBE">
        <w:rPr>
          <w:b/>
        </w:rPr>
        <w:t xml:space="preserve"> </w:t>
      </w:r>
    </w:p>
    <w:p w:rsidR="00F62ABF" w:rsidRPr="00D26CBE" w:rsidRDefault="00F62ABF" w:rsidP="00F62ABF">
      <w:pPr>
        <w:pStyle w:val="ListParagraph"/>
        <w:rPr>
          <w:i/>
        </w:rPr>
      </w:pPr>
      <w:r w:rsidRPr="00D26CBE">
        <w:rPr>
          <w:i/>
        </w:rPr>
        <w:t xml:space="preserve">Location: </w:t>
      </w:r>
      <w:proofErr w:type="spellStart"/>
      <w:r w:rsidR="00D44881" w:rsidRPr="00D26CBE">
        <w:rPr>
          <w:i/>
        </w:rPr>
        <w:t>Pío</w:t>
      </w:r>
      <w:proofErr w:type="spellEnd"/>
      <w:r w:rsidR="00D44881" w:rsidRPr="00D26CBE">
        <w:rPr>
          <w:i/>
        </w:rPr>
        <w:t xml:space="preserve"> </w:t>
      </w:r>
      <w:proofErr w:type="spellStart"/>
      <w:r w:rsidR="00D44881" w:rsidRPr="00D26CBE">
        <w:rPr>
          <w:i/>
        </w:rPr>
        <w:t>Nono</w:t>
      </w:r>
      <w:proofErr w:type="spellEnd"/>
      <w:r w:rsidR="00D44881" w:rsidRPr="00D26CBE">
        <w:rPr>
          <w:i/>
        </w:rPr>
        <w:t xml:space="preserve"> 73, Providencia, Santiago, Chile</w:t>
      </w:r>
    </w:p>
    <w:p w:rsidR="00D44881" w:rsidRDefault="00F62ABF" w:rsidP="00D26CBE">
      <w:pPr>
        <w:pStyle w:val="ListParagraph"/>
      </w:pPr>
      <w:r>
        <w:t xml:space="preserve">This market is part of a modern dining and shopping complex. Here one can find small boutiques, once </w:t>
      </w:r>
      <w:r w:rsidR="00D44881">
        <w:t>again catering to tourists but of</w:t>
      </w:r>
      <w:r>
        <w:t xml:space="preserve"> a higher design quality. It is a ten minute walk from </w:t>
      </w:r>
      <w:proofErr w:type="spellStart"/>
      <w:r>
        <w:t>Baquedano</w:t>
      </w:r>
      <w:proofErr w:type="spellEnd"/>
      <w:r>
        <w:t xml:space="preserve"> Metro station (Red or Green Line) and just across the bridge from Plaza Italia. </w:t>
      </w:r>
      <w:r w:rsidR="00D44881">
        <w:t xml:space="preserve">When crossing the bridge and just before Patio </w:t>
      </w:r>
      <w:proofErr w:type="spellStart"/>
      <w:r w:rsidR="00D44881">
        <w:t>Bellavista</w:t>
      </w:r>
      <w:proofErr w:type="spellEnd"/>
      <w:r w:rsidR="00D44881">
        <w:t xml:space="preserve"> there</w:t>
      </w:r>
      <w:r w:rsidR="00D26CBE">
        <w:t xml:space="preserve"> is another small bohemian open-</w:t>
      </w:r>
      <w:r w:rsidR="00D44881">
        <w:t>air market that offers handcrafted items, although usually not of</w:t>
      </w:r>
      <w:r w:rsidR="00D26CBE">
        <w:t xml:space="preserve"> particularly</w:t>
      </w:r>
      <w:r w:rsidR="00D44881">
        <w:t xml:space="preserve"> high quality. </w:t>
      </w:r>
    </w:p>
    <w:p w:rsidR="00D44881" w:rsidRPr="00D26CBE" w:rsidRDefault="007824DF" w:rsidP="00D44881">
      <w:pPr>
        <w:pStyle w:val="ListParagraph"/>
        <w:numPr>
          <w:ilvl w:val="0"/>
          <w:numId w:val="1"/>
        </w:numPr>
        <w:rPr>
          <w:b/>
        </w:rPr>
      </w:pPr>
      <w:r w:rsidRPr="00D26CBE">
        <w:rPr>
          <w:b/>
        </w:rPr>
        <w:t xml:space="preserve">Los </w:t>
      </w:r>
      <w:proofErr w:type="spellStart"/>
      <w:r w:rsidRPr="00D26CBE">
        <w:rPr>
          <w:b/>
        </w:rPr>
        <w:t>Dominicos</w:t>
      </w:r>
      <w:proofErr w:type="spellEnd"/>
      <w:r w:rsidRPr="00D26CBE">
        <w:rPr>
          <w:b/>
        </w:rPr>
        <w:t xml:space="preserve"> Handcraft Village - El Centro </w:t>
      </w:r>
      <w:proofErr w:type="spellStart"/>
      <w:r w:rsidRPr="00D26CBE">
        <w:rPr>
          <w:b/>
        </w:rPr>
        <w:t>Artesanal</w:t>
      </w:r>
      <w:proofErr w:type="spellEnd"/>
      <w:r w:rsidRPr="00D26CBE">
        <w:rPr>
          <w:b/>
        </w:rPr>
        <w:t> </w:t>
      </w:r>
      <w:proofErr w:type="spellStart"/>
      <w:r w:rsidRPr="00D26CBE">
        <w:rPr>
          <w:b/>
        </w:rPr>
        <w:t>Pueblito</w:t>
      </w:r>
      <w:proofErr w:type="spellEnd"/>
      <w:r w:rsidRPr="00D26CBE">
        <w:rPr>
          <w:b/>
        </w:rPr>
        <w:t xml:space="preserve"> Los </w:t>
      </w:r>
      <w:proofErr w:type="spellStart"/>
      <w:r w:rsidRPr="00D26CBE">
        <w:rPr>
          <w:b/>
        </w:rPr>
        <w:t>Dominicos</w:t>
      </w:r>
      <w:proofErr w:type="spellEnd"/>
    </w:p>
    <w:p w:rsidR="007824DF" w:rsidRPr="00D26CBE" w:rsidRDefault="007824DF" w:rsidP="007824DF">
      <w:pPr>
        <w:pStyle w:val="ListParagraph"/>
        <w:rPr>
          <w:i/>
        </w:rPr>
      </w:pPr>
      <w:r w:rsidRPr="00D26CBE">
        <w:rPr>
          <w:i/>
        </w:rPr>
        <w:t xml:space="preserve">Location: </w:t>
      </w:r>
      <w:proofErr w:type="spellStart"/>
      <w:r w:rsidRPr="00D26CBE">
        <w:rPr>
          <w:i/>
        </w:rPr>
        <w:t>Apoquindo</w:t>
      </w:r>
      <w:proofErr w:type="spellEnd"/>
      <w:r w:rsidRPr="00D26CBE">
        <w:rPr>
          <w:i/>
        </w:rPr>
        <w:t xml:space="preserve"> 9085, Las Condes, </w:t>
      </w:r>
      <w:proofErr w:type="spellStart"/>
      <w:r w:rsidRPr="00D26CBE">
        <w:rPr>
          <w:i/>
        </w:rPr>
        <w:t>Región</w:t>
      </w:r>
      <w:proofErr w:type="spellEnd"/>
      <w:r w:rsidRPr="00D26CBE">
        <w:rPr>
          <w:i/>
        </w:rPr>
        <w:t xml:space="preserve"> </w:t>
      </w:r>
      <w:proofErr w:type="spellStart"/>
      <w:r w:rsidRPr="00D26CBE">
        <w:rPr>
          <w:i/>
        </w:rPr>
        <w:t>Metropolitana</w:t>
      </w:r>
      <w:proofErr w:type="spellEnd"/>
    </w:p>
    <w:p w:rsidR="007824DF" w:rsidRDefault="007824DF" w:rsidP="007824DF">
      <w:pPr>
        <w:pStyle w:val="ListParagraph"/>
      </w:pPr>
      <w:r>
        <w:t>Situated with the breathtaking background of the Andes Mountains this market is built in the form of a traditional village</w:t>
      </w:r>
      <w:r w:rsidR="00D772FD">
        <w:t xml:space="preserve">. </w:t>
      </w:r>
      <w:r>
        <w:t xml:space="preserve">It is five minute walk from Los </w:t>
      </w:r>
      <w:proofErr w:type="spellStart"/>
      <w:r>
        <w:t>Dominicos</w:t>
      </w:r>
      <w:proofErr w:type="spellEnd"/>
      <w:r>
        <w:t xml:space="preserve"> Metro Station (Red Line terminal sto</w:t>
      </w:r>
      <w:r w:rsidR="00D26CBE">
        <w:t>p) and just behind the stunning</w:t>
      </w:r>
      <w:r>
        <w:t xml:space="preserve"> </w:t>
      </w:r>
      <w:proofErr w:type="spellStart"/>
      <w:r>
        <w:t>Iglesia</w:t>
      </w:r>
      <w:proofErr w:type="spellEnd"/>
      <w:r>
        <w:t xml:space="preserve"> Los </w:t>
      </w:r>
      <w:proofErr w:type="spellStart"/>
      <w:r>
        <w:t>Dominicos</w:t>
      </w:r>
      <w:proofErr w:type="spellEnd"/>
      <w:r>
        <w:t xml:space="preserve">. This market </w:t>
      </w:r>
      <w:r w:rsidR="00D26CBE">
        <w:t>has</w:t>
      </w:r>
      <w:r>
        <w:t xml:space="preserve"> </w:t>
      </w:r>
      <w:r w:rsidR="00D772FD">
        <w:t xml:space="preserve">over 200 </w:t>
      </w:r>
      <w:r>
        <w:t>small artisan shops where the artists can be seen working during the day to produce high quality</w:t>
      </w:r>
      <w:r w:rsidR="00D772FD">
        <w:t xml:space="preserve"> original and traditional</w:t>
      </w:r>
      <w:r>
        <w:t xml:space="preserve"> </w:t>
      </w:r>
      <w:r w:rsidR="00D772FD">
        <w:t>products</w:t>
      </w:r>
      <w:r>
        <w:t xml:space="preserve">. </w:t>
      </w:r>
    </w:p>
    <w:p w:rsidR="009B7F56" w:rsidRDefault="009B7F56" w:rsidP="007824DF">
      <w:pPr>
        <w:pStyle w:val="ListParagraph"/>
      </w:pPr>
    </w:p>
    <w:p w:rsidR="009B7F56" w:rsidRDefault="009B7F56" w:rsidP="007824DF">
      <w:pPr>
        <w:pStyle w:val="ListParagraph"/>
      </w:pPr>
      <w:r>
        <w:lastRenderedPageBreak/>
        <w:pict>
          <v:shape id="_x0000_i1025" type="#_x0000_t75" style="width:262.85pt;height:316.55pt">
            <v:imagedata r:id="rId7" o:title="PSX_20181030_134251" cropbottom="6437f"/>
          </v:shape>
        </w:pict>
      </w:r>
    </w:p>
    <w:p w:rsidR="00FB7DB9" w:rsidRPr="00D26CBE" w:rsidRDefault="00FB7DB9" w:rsidP="00FB7DB9">
      <w:pPr>
        <w:pStyle w:val="ListParagraph"/>
        <w:numPr>
          <w:ilvl w:val="0"/>
          <w:numId w:val="1"/>
        </w:numPr>
        <w:rPr>
          <w:b/>
        </w:rPr>
      </w:pPr>
      <w:proofErr w:type="spellStart"/>
      <w:r w:rsidRPr="00D26CBE">
        <w:rPr>
          <w:b/>
        </w:rPr>
        <w:t>Lágrimas</w:t>
      </w:r>
      <w:proofErr w:type="spellEnd"/>
      <w:r w:rsidRPr="00D26CBE">
        <w:rPr>
          <w:b/>
        </w:rPr>
        <w:t xml:space="preserve"> de Luna (Moon Tears) </w:t>
      </w:r>
    </w:p>
    <w:p w:rsidR="00FB7DB9" w:rsidRPr="00D26CBE" w:rsidRDefault="00FB7DB9" w:rsidP="00FB7DB9">
      <w:pPr>
        <w:pStyle w:val="ListParagraph"/>
        <w:rPr>
          <w:i/>
        </w:rPr>
      </w:pPr>
      <w:r w:rsidRPr="00D26CBE">
        <w:rPr>
          <w:i/>
        </w:rPr>
        <w:t xml:space="preserve">Location: </w:t>
      </w:r>
      <w:r w:rsidRPr="00D26CBE">
        <w:rPr>
          <w:i/>
        </w:rPr>
        <w:t xml:space="preserve">B 3110, Nueva </w:t>
      </w:r>
      <w:proofErr w:type="spellStart"/>
      <w:r w:rsidRPr="00D26CBE">
        <w:rPr>
          <w:i/>
        </w:rPr>
        <w:t>Costanera</w:t>
      </w:r>
      <w:proofErr w:type="spellEnd"/>
      <w:r w:rsidRPr="00D26CBE">
        <w:rPr>
          <w:i/>
        </w:rPr>
        <w:t xml:space="preserve">, </w:t>
      </w:r>
      <w:proofErr w:type="spellStart"/>
      <w:r w:rsidRPr="00D26CBE">
        <w:rPr>
          <w:i/>
        </w:rPr>
        <w:t>Vitacura</w:t>
      </w:r>
      <w:proofErr w:type="spellEnd"/>
      <w:r w:rsidRPr="00D26CBE">
        <w:rPr>
          <w:i/>
        </w:rPr>
        <w:t xml:space="preserve">, </w:t>
      </w:r>
      <w:proofErr w:type="spellStart"/>
      <w:r w:rsidRPr="00D26CBE">
        <w:rPr>
          <w:i/>
        </w:rPr>
        <w:t>Región</w:t>
      </w:r>
      <w:proofErr w:type="spellEnd"/>
      <w:r w:rsidRPr="00D26CBE">
        <w:rPr>
          <w:i/>
        </w:rPr>
        <w:t xml:space="preserve"> </w:t>
      </w:r>
      <w:proofErr w:type="spellStart"/>
      <w:r w:rsidRPr="00D26CBE">
        <w:rPr>
          <w:i/>
        </w:rPr>
        <w:t>Metropolitana</w:t>
      </w:r>
      <w:proofErr w:type="spellEnd"/>
    </w:p>
    <w:p w:rsidR="00FB7DB9" w:rsidRDefault="00FB7DB9" w:rsidP="00FB7DB9">
      <w:pPr>
        <w:pStyle w:val="ListParagraph"/>
      </w:pPr>
      <w:r>
        <w:t xml:space="preserve">Online shop: </w:t>
      </w:r>
      <w:hyperlink r:id="rId8" w:history="1">
        <w:r w:rsidRPr="00530897">
          <w:rPr>
            <w:rStyle w:val="Hyperlink"/>
          </w:rPr>
          <w:t>http://lagrimasdeluna.com</w:t>
        </w:r>
      </w:hyperlink>
    </w:p>
    <w:p w:rsidR="00DA5AE5" w:rsidRDefault="00FB7DB9" w:rsidP="00D83C1C">
      <w:pPr>
        <w:pStyle w:val="ListParagraph"/>
      </w:pPr>
      <w:r>
        <w:t xml:space="preserve">A luxury fair trade silver jewellery boutique featuring indigenous </w:t>
      </w:r>
      <w:proofErr w:type="spellStart"/>
      <w:r>
        <w:t>Mapuche</w:t>
      </w:r>
      <w:proofErr w:type="spellEnd"/>
      <w:r>
        <w:t xml:space="preserve"> designs inspired by nature and handcrafted using traditional techniques in Chile. The higher prices are reflective of the quality and attention to detail. This boutique is focused on the jewellery admirer who prefers good quality long lasting pieces verses the tourist market. Their work has been featured in several fashion magazines.</w:t>
      </w:r>
    </w:p>
    <w:sectPr w:rsidR="00DA5AE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ora">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8E265D"/>
    <w:multiLevelType w:val="hybridMultilevel"/>
    <w:tmpl w:val="1A684EE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AE5"/>
    <w:rsid w:val="000756D9"/>
    <w:rsid w:val="000960CE"/>
    <w:rsid w:val="001E5CDA"/>
    <w:rsid w:val="001F6276"/>
    <w:rsid w:val="002258F6"/>
    <w:rsid w:val="00384537"/>
    <w:rsid w:val="00427C2D"/>
    <w:rsid w:val="00456EC1"/>
    <w:rsid w:val="004618C0"/>
    <w:rsid w:val="00493368"/>
    <w:rsid w:val="005340F0"/>
    <w:rsid w:val="0053550F"/>
    <w:rsid w:val="00552C51"/>
    <w:rsid w:val="007824DF"/>
    <w:rsid w:val="008B2845"/>
    <w:rsid w:val="00972385"/>
    <w:rsid w:val="00982791"/>
    <w:rsid w:val="009B6E7B"/>
    <w:rsid w:val="009B7F56"/>
    <w:rsid w:val="00B061FC"/>
    <w:rsid w:val="00BE53CE"/>
    <w:rsid w:val="00D26CBE"/>
    <w:rsid w:val="00D44881"/>
    <w:rsid w:val="00D772FD"/>
    <w:rsid w:val="00D83C1C"/>
    <w:rsid w:val="00DA5AE5"/>
    <w:rsid w:val="00E81853"/>
    <w:rsid w:val="00F62ABF"/>
    <w:rsid w:val="00F96E28"/>
    <w:rsid w:val="00FB7DB9"/>
    <w:rsid w:val="00FC25F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DBAC86-4B20-4A29-9DF0-C758A7B76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824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061FC"/>
    <w:rPr>
      <w:i/>
      <w:iCs/>
    </w:rPr>
  </w:style>
  <w:style w:type="character" w:styleId="Hyperlink">
    <w:name w:val="Hyperlink"/>
    <w:basedOn w:val="DefaultParagraphFont"/>
    <w:uiPriority w:val="99"/>
    <w:unhideWhenUsed/>
    <w:rsid w:val="00427C2D"/>
    <w:rPr>
      <w:color w:val="0563C1" w:themeColor="hyperlink"/>
      <w:u w:val="single"/>
    </w:rPr>
  </w:style>
  <w:style w:type="character" w:styleId="FollowedHyperlink">
    <w:name w:val="FollowedHyperlink"/>
    <w:basedOn w:val="DefaultParagraphFont"/>
    <w:uiPriority w:val="99"/>
    <w:semiHidden/>
    <w:unhideWhenUsed/>
    <w:rsid w:val="00427C2D"/>
    <w:rPr>
      <w:color w:val="954F72" w:themeColor="followedHyperlink"/>
      <w:u w:val="single"/>
    </w:rPr>
  </w:style>
  <w:style w:type="paragraph" w:styleId="NormalWeb">
    <w:name w:val="Normal (Web)"/>
    <w:basedOn w:val="Normal"/>
    <w:uiPriority w:val="99"/>
    <w:semiHidden/>
    <w:unhideWhenUsed/>
    <w:rsid w:val="00552C51"/>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F62ABF"/>
    <w:pPr>
      <w:ind w:left="720"/>
      <w:contextualSpacing/>
    </w:pPr>
  </w:style>
  <w:style w:type="character" w:customStyle="1" w:styleId="street-address">
    <w:name w:val="street-address"/>
    <w:basedOn w:val="DefaultParagraphFont"/>
    <w:rsid w:val="00F62ABF"/>
  </w:style>
  <w:style w:type="character" w:customStyle="1" w:styleId="extended-address">
    <w:name w:val="extended-address"/>
    <w:basedOn w:val="DefaultParagraphFont"/>
    <w:rsid w:val="00F62ABF"/>
  </w:style>
  <w:style w:type="character" w:customStyle="1" w:styleId="locality">
    <w:name w:val="locality"/>
    <w:basedOn w:val="DefaultParagraphFont"/>
    <w:rsid w:val="00F62ABF"/>
  </w:style>
  <w:style w:type="character" w:customStyle="1" w:styleId="country-name">
    <w:name w:val="country-name"/>
    <w:basedOn w:val="DefaultParagraphFont"/>
    <w:rsid w:val="00F62ABF"/>
  </w:style>
  <w:style w:type="character" w:customStyle="1" w:styleId="Heading1Char">
    <w:name w:val="Heading 1 Char"/>
    <w:basedOn w:val="DefaultParagraphFont"/>
    <w:link w:val="Heading1"/>
    <w:uiPriority w:val="9"/>
    <w:rsid w:val="007824DF"/>
    <w:rPr>
      <w:rFonts w:ascii="Times New Roman" w:eastAsia="Times New Roman" w:hAnsi="Times New Roman" w:cs="Times New Roman"/>
      <w:b/>
      <w:bCs/>
      <w:kern w:val="36"/>
      <w:sz w:val="48"/>
      <w:szCs w:val="48"/>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8470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agrimasdeluna.com"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2953</TotalTime>
  <Pages>5</Pages>
  <Words>1144</Words>
  <Characters>6527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Katia Kurdyuk</dc:creator>
  <cp:keywords/>
  <dc:description/>
  <cp:lastModifiedBy>Katia Kurdyuk</cp:lastModifiedBy>
  <cp:revision>12</cp:revision>
  <dcterms:created xsi:type="dcterms:W3CDTF">2018-10-28T15:01:00Z</dcterms:created>
  <dcterms:modified xsi:type="dcterms:W3CDTF">2018-10-30T23:50:00Z</dcterms:modified>
</cp:coreProperties>
</file>